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5FAAFF" w14:textId="77777777" w:rsidR="00F47554" w:rsidRPr="00F47554" w:rsidRDefault="00F47554" w:rsidP="00F47554">
      <w:pPr>
        <w:rPr>
          <w:rFonts w:ascii="Arial" w:eastAsia="Times New Roman" w:hAnsi="Arial" w:cs="Times New Roman"/>
          <w:color w:val="000000"/>
        </w:rPr>
      </w:pPr>
    </w:p>
    <w:p w14:paraId="062FB9AE" w14:textId="77777777" w:rsidR="00F47554" w:rsidRPr="00F47554" w:rsidRDefault="00F47554" w:rsidP="00F47554">
      <w:pPr>
        <w:rPr>
          <w:rFonts w:ascii="Calibri" w:hAnsi="Calibri" w:cs="Times New Roman"/>
          <w:b/>
          <w:color w:val="000000"/>
          <w:sz w:val="22"/>
          <w:szCs w:val="22"/>
          <w:u w:val="single"/>
        </w:rPr>
      </w:pPr>
      <w:r w:rsidRPr="00F47554">
        <w:rPr>
          <w:rFonts w:ascii="Calibri" w:hAnsi="Calibri" w:cs="Times New Roman"/>
          <w:b/>
          <w:color w:val="000000"/>
          <w:sz w:val="22"/>
          <w:szCs w:val="22"/>
          <w:u w:val="single"/>
        </w:rPr>
        <w:t>The Strategic Importance of Performance Management</w:t>
      </w:r>
    </w:p>
    <w:p w14:paraId="6FF2EECC" w14:textId="778E2D1E" w:rsidR="00F47554" w:rsidRPr="00F47554" w:rsidRDefault="00F47554" w:rsidP="00CD224F">
      <w:pPr>
        <w:numPr>
          <w:ilvl w:val="0"/>
          <w:numId w:val="1"/>
        </w:numPr>
        <w:ind w:left="540"/>
        <w:textAlignment w:val="center"/>
        <w:rPr>
          <w:rFonts w:ascii="Arial" w:eastAsia="Times New Roman" w:hAnsi="Arial" w:cs="Times New Roman"/>
          <w:color w:val="000000"/>
        </w:rPr>
      </w:pPr>
      <w:r w:rsidRPr="00F47554">
        <w:rPr>
          <w:rFonts w:ascii="Calibri" w:eastAsia="Times New Roman" w:hAnsi="Calibri" w:cs="Times New Roman"/>
          <w:b/>
          <w:color w:val="943634" w:themeColor="accent2" w:themeShade="BF"/>
          <w:sz w:val="22"/>
          <w:szCs w:val="22"/>
        </w:rPr>
        <w:t>Performance management:</w:t>
      </w:r>
      <w:r w:rsidRPr="00F47554">
        <w:rPr>
          <w:rFonts w:ascii="Calibri" w:eastAsia="Times New Roman" w:hAnsi="Calibri" w:cs="Times New Roman"/>
          <w:color w:val="000000"/>
          <w:sz w:val="22"/>
          <w:szCs w:val="22"/>
        </w:rPr>
        <w:t xml:space="preserve"> </w:t>
      </w:r>
      <w:r w:rsidR="009004ED">
        <w:rPr>
          <w:rFonts w:ascii="Calibri" w:eastAsia="Times New Roman" w:hAnsi="Calibri" w:cs="Times New Roman"/>
          <w:color w:val="000000"/>
          <w:sz w:val="22"/>
          <w:szCs w:val="22"/>
        </w:rPr>
        <w:t xml:space="preserve">is </w:t>
      </w:r>
      <w:r w:rsidRPr="00F47554">
        <w:rPr>
          <w:rFonts w:ascii="Calibri" w:eastAsia="Times New Roman" w:hAnsi="Calibri" w:cs="Times New Roman"/>
          <w:color w:val="000000"/>
          <w:sz w:val="22"/>
          <w:szCs w:val="22"/>
        </w:rPr>
        <w:t xml:space="preserve">the process </w:t>
      </w:r>
      <w:r>
        <w:rPr>
          <w:rFonts w:ascii="Calibri" w:eastAsia="Times New Roman" w:hAnsi="Calibri" w:cs="Times New Roman"/>
          <w:color w:val="000000"/>
          <w:sz w:val="22"/>
          <w:szCs w:val="22"/>
        </w:rPr>
        <w:t>of combining</w:t>
      </w:r>
      <w:r w:rsidRPr="00F47554">
        <w:rPr>
          <w:rFonts w:ascii="Calibri" w:eastAsia="Times New Roman" w:hAnsi="Calibri" w:cs="Times New Roman"/>
          <w:color w:val="000000"/>
          <w:sz w:val="22"/>
          <w:szCs w:val="22"/>
        </w:rPr>
        <w:t xml:space="preserve"> all </w:t>
      </w:r>
      <w:r>
        <w:rPr>
          <w:rFonts w:ascii="Calibri" w:eastAsia="Times New Roman" w:hAnsi="Calibri" w:cs="Times New Roman"/>
          <w:color w:val="000000"/>
          <w:sz w:val="22"/>
          <w:szCs w:val="22"/>
        </w:rPr>
        <w:t xml:space="preserve">the </w:t>
      </w:r>
      <w:r w:rsidRPr="00F47554">
        <w:rPr>
          <w:rFonts w:ascii="Calibri" w:eastAsia="Times New Roman" w:hAnsi="Calibri" w:cs="Times New Roman"/>
          <w:color w:val="000000"/>
          <w:sz w:val="22"/>
          <w:szCs w:val="22"/>
        </w:rPr>
        <w:t>activities related to improving employee performance, productivity and effectiveness.</w:t>
      </w:r>
    </w:p>
    <w:p w14:paraId="55BFF6DA" w14:textId="77777777" w:rsidR="00F47554" w:rsidRPr="00F47554" w:rsidRDefault="00F47554" w:rsidP="00CD224F">
      <w:pPr>
        <w:numPr>
          <w:ilvl w:val="0"/>
          <w:numId w:val="1"/>
        </w:numPr>
        <w:ind w:left="54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 xml:space="preserve">It includes </w:t>
      </w:r>
      <w:r w:rsidRPr="00F47554">
        <w:rPr>
          <w:rFonts w:ascii="Calibri" w:eastAsia="Times New Roman" w:hAnsi="Calibri" w:cs="Times New Roman"/>
          <w:i/>
          <w:color w:val="000000"/>
          <w:sz w:val="22"/>
          <w:szCs w:val="22"/>
        </w:rPr>
        <w:t>goal setting, pay for performance, training and development, career management,</w:t>
      </w:r>
      <w:r w:rsidRPr="00F47554">
        <w:rPr>
          <w:rFonts w:ascii="Calibri" w:eastAsia="Times New Roman" w:hAnsi="Calibri" w:cs="Times New Roman"/>
          <w:color w:val="000000"/>
          <w:sz w:val="22"/>
          <w:szCs w:val="22"/>
        </w:rPr>
        <w:t xml:space="preserve"> and </w:t>
      </w:r>
      <w:r w:rsidRPr="00F47554">
        <w:rPr>
          <w:rFonts w:ascii="Calibri" w:eastAsia="Times New Roman" w:hAnsi="Calibri" w:cs="Times New Roman"/>
          <w:i/>
          <w:color w:val="000000"/>
          <w:sz w:val="22"/>
          <w:szCs w:val="22"/>
        </w:rPr>
        <w:t>disciplinary action</w:t>
      </w:r>
      <w:r w:rsidRPr="00F47554">
        <w:rPr>
          <w:rFonts w:ascii="Calibri" w:eastAsia="Times New Roman" w:hAnsi="Calibri" w:cs="Times New Roman"/>
          <w:color w:val="000000"/>
          <w:sz w:val="22"/>
          <w:szCs w:val="22"/>
        </w:rPr>
        <w:t>.</w:t>
      </w:r>
    </w:p>
    <w:p w14:paraId="406DF504" w14:textId="77777777" w:rsidR="00F47554" w:rsidRPr="00F47554" w:rsidRDefault="00F47554" w:rsidP="00CD224F">
      <w:pPr>
        <w:numPr>
          <w:ilvl w:val="0"/>
          <w:numId w:val="1"/>
        </w:numPr>
        <w:ind w:left="540"/>
        <w:textAlignment w:val="center"/>
        <w:rPr>
          <w:rFonts w:ascii="Arial" w:eastAsia="Times New Roman" w:hAnsi="Arial" w:cs="Times New Roman"/>
          <w:color w:val="000000"/>
        </w:rPr>
      </w:pPr>
      <w:r>
        <w:rPr>
          <w:rFonts w:ascii="Calibri" w:eastAsia="Times New Roman" w:hAnsi="Calibri" w:cs="Times New Roman"/>
          <w:color w:val="000000"/>
          <w:sz w:val="22"/>
          <w:szCs w:val="22"/>
        </w:rPr>
        <w:t>Foundation of performance management is</w:t>
      </w:r>
      <w:r w:rsidRPr="00F47554">
        <w:rPr>
          <w:rFonts w:ascii="Calibri" w:eastAsia="Times New Roman" w:hAnsi="Calibri" w:cs="Times New Roman"/>
          <w:color w:val="000000"/>
          <w:sz w:val="22"/>
          <w:szCs w:val="22"/>
        </w:rPr>
        <w:t xml:space="preserve"> the performance appraisal process. </w:t>
      </w:r>
    </w:p>
    <w:p w14:paraId="555D82E7" w14:textId="77777777" w:rsidR="00F47554" w:rsidRPr="00F47554" w:rsidRDefault="00F47554" w:rsidP="00CD224F">
      <w:pPr>
        <w:numPr>
          <w:ilvl w:val="0"/>
          <w:numId w:val="1"/>
        </w:numPr>
        <w:ind w:left="540"/>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The reason we appraise and coach employees are to motivate them and make them want to continually improve. Appraisals give us a concrete base to analyze the employee’s work performance, and appraisals let us take action to maintain, enhance or improve performance if needed.  </w:t>
      </w:r>
    </w:p>
    <w:p w14:paraId="7F73B9B2" w14:textId="77777777" w:rsidR="00F47554" w:rsidRPr="00F47554" w:rsidRDefault="00F47554" w:rsidP="00F47554">
      <w:pPr>
        <w:ind w:left="180"/>
        <w:textAlignment w:val="center"/>
        <w:rPr>
          <w:rFonts w:ascii="Arial" w:eastAsia="Times New Roman" w:hAnsi="Arial" w:cs="Times New Roman"/>
          <w:color w:val="000000"/>
        </w:rPr>
      </w:pPr>
    </w:p>
    <w:p w14:paraId="15A7E371" w14:textId="77777777" w:rsidR="00F47554" w:rsidRPr="00C71ADC" w:rsidRDefault="00F47554" w:rsidP="00F47554">
      <w:pPr>
        <w:rPr>
          <w:rFonts w:ascii="Calibri" w:hAnsi="Calibri" w:cs="Times New Roman"/>
          <w:b/>
          <w:color w:val="000000"/>
          <w:sz w:val="22"/>
          <w:szCs w:val="22"/>
          <w:u w:val="single"/>
        </w:rPr>
      </w:pPr>
      <w:r w:rsidRPr="00C71ADC">
        <w:rPr>
          <w:rFonts w:ascii="Calibri" w:hAnsi="Calibri" w:cs="Times New Roman"/>
          <w:b/>
          <w:color w:val="000000"/>
          <w:sz w:val="22"/>
          <w:szCs w:val="22"/>
          <w:u w:val="single"/>
        </w:rPr>
        <w:t>The Performance Management Process</w:t>
      </w:r>
    </w:p>
    <w:p w14:paraId="64CD309A" w14:textId="77777777" w:rsidR="00F47554" w:rsidRPr="00F47554" w:rsidRDefault="00F47554" w:rsidP="00CD224F">
      <w:pPr>
        <w:numPr>
          <w:ilvl w:val="0"/>
          <w:numId w:val="2"/>
        </w:numPr>
        <w:ind w:left="540"/>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The performance management process is the best way for companies to differentiate themselves in such a highly completive, service-oriented, global marketplace. </w:t>
      </w:r>
    </w:p>
    <w:p w14:paraId="2ECE79E2" w14:textId="77777777" w:rsidR="00F47554" w:rsidRPr="00F47554" w:rsidRDefault="00F47554" w:rsidP="00CD224F">
      <w:pPr>
        <w:numPr>
          <w:ilvl w:val="0"/>
          <w:numId w:val="2"/>
        </w:numPr>
        <w:ind w:left="540"/>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Having high quality employees allows us maintain a competitive advantage. </w:t>
      </w:r>
    </w:p>
    <w:p w14:paraId="4226A932" w14:textId="3A8B1432" w:rsidR="00F47554" w:rsidRPr="00F47554" w:rsidRDefault="009004ED" w:rsidP="00CD224F">
      <w:pPr>
        <w:numPr>
          <w:ilvl w:val="0"/>
          <w:numId w:val="2"/>
        </w:numPr>
        <w:ind w:left="540"/>
        <w:textAlignment w:val="center"/>
        <w:rPr>
          <w:rFonts w:ascii="Arial" w:eastAsia="Times New Roman" w:hAnsi="Arial" w:cs="Times New Roman"/>
          <w:color w:val="000000"/>
        </w:rPr>
      </w:pPr>
      <w:r>
        <w:rPr>
          <w:rFonts w:ascii="Calibri" w:eastAsia="Times New Roman" w:hAnsi="Calibri" w:cs="Times New Roman"/>
          <w:color w:val="000000"/>
          <w:sz w:val="22"/>
          <w:szCs w:val="22"/>
        </w:rPr>
        <w:t>We can make sure our employees are performing well by</w:t>
      </w:r>
      <w:r w:rsidR="00F47554">
        <w:rPr>
          <w:rFonts w:ascii="Calibri" w:eastAsia="Times New Roman" w:hAnsi="Calibri" w:cs="Times New Roman"/>
          <w:color w:val="000000"/>
          <w:sz w:val="22"/>
          <w:szCs w:val="22"/>
        </w:rPr>
        <w:t>:</w:t>
      </w:r>
    </w:p>
    <w:p w14:paraId="6035B1B0" w14:textId="77777777" w:rsidR="00F47554" w:rsidRPr="00F47554" w:rsidRDefault="00F47554" w:rsidP="00CD224F">
      <w:pPr>
        <w:numPr>
          <w:ilvl w:val="1"/>
          <w:numId w:val="2"/>
        </w:numPr>
        <w:ind w:left="1080"/>
        <w:textAlignment w:val="center"/>
        <w:rPr>
          <w:rFonts w:ascii="Arial" w:eastAsia="Times New Roman" w:hAnsi="Arial" w:cs="Times New Roman"/>
          <w:color w:val="000000"/>
        </w:rPr>
      </w:pPr>
      <w:r w:rsidRPr="007E4A55">
        <w:rPr>
          <w:rFonts w:ascii="Calibri" w:eastAsia="Times New Roman" w:hAnsi="Calibri" w:cs="Times New Roman"/>
          <w:b/>
          <w:i/>
          <w:color w:val="31849B" w:themeColor="accent5" w:themeShade="BF"/>
          <w:sz w:val="22"/>
          <w:szCs w:val="22"/>
        </w:rPr>
        <w:t>Defining performance expectations and goals</w:t>
      </w:r>
      <w:r w:rsidRPr="007E4A55">
        <w:rPr>
          <w:rFonts w:ascii="Calibri" w:eastAsia="Times New Roman" w:hAnsi="Calibri" w:cs="Times New Roman"/>
          <w:b/>
          <w:color w:val="31849B" w:themeColor="accent5" w:themeShade="BF"/>
          <w:sz w:val="22"/>
          <w:szCs w:val="22"/>
        </w:rPr>
        <w:t>:</w:t>
      </w:r>
      <w:r w:rsidRPr="00F47554">
        <w:rPr>
          <w:rFonts w:ascii="Calibri" w:eastAsia="Times New Roman" w:hAnsi="Calibri" w:cs="Times New Roman"/>
          <w:color w:val="000000"/>
          <w:sz w:val="22"/>
          <w:szCs w:val="22"/>
        </w:rPr>
        <w:t xml:space="preserve"> </w:t>
      </w:r>
      <w:r w:rsidR="007E4A55">
        <w:rPr>
          <w:rFonts w:ascii="Calibri" w:eastAsia="Times New Roman" w:hAnsi="Calibri" w:cs="Times New Roman"/>
          <w:color w:val="000000"/>
          <w:sz w:val="22"/>
          <w:szCs w:val="22"/>
        </w:rPr>
        <w:t xml:space="preserve">Doing so will </w:t>
      </w:r>
      <w:r w:rsidRPr="00F47554">
        <w:rPr>
          <w:rFonts w:ascii="Calibri" w:eastAsia="Times New Roman" w:hAnsi="Calibri" w:cs="Times New Roman"/>
          <w:color w:val="000000"/>
          <w:sz w:val="22"/>
          <w:szCs w:val="22"/>
        </w:rPr>
        <w:t xml:space="preserve">ensure jobs duties and </w:t>
      </w:r>
      <w:r w:rsidR="007E4A55">
        <w:rPr>
          <w:rFonts w:ascii="Calibri" w:eastAsia="Times New Roman" w:hAnsi="Calibri" w:cs="Times New Roman"/>
          <w:color w:val="000000"/>
          <w:sz w:val="22"/>
          <w:szCs w:val="22"/>
        </w:rPr>
        <w:t xml:space="preserve">standards are clear to every one of our employees. </w:t>
      </w:r>
    </w:p>
    <w:p w14:paraId="06EE9491" w14:textId="77777777" w:rsidR="00F47554" w:rsidRPr="00F47554" w:rsidRDefault="00F47554" w:rsidP="00CD224F">
      <w:pPr>
        <w:numPr>
          <w:ilvl w:val="1"/>
          <w:numId w:val="2"/>
        </w:numPr>
        <w:ind w:left="1080"/>
        <w:textAlignment w:val="center"/>
        <w:rPr>
          <w:rFonts w:ascii="Arial" w:eastAsia="Times New Roman" w:hAnsi="Arial" w:cs="Times New Roman"/>
          <w:color w:val="000000"/>
        </w:rPr>
      </w:pPr>
      <w:r w:rsidRPr="007E4A55">
        <w:rPr>
          <w:rFonts w:ascii="Calibri" w:eastAsia="Times New Roman" w:hAnsi="Calibri" w:cs="Times New Roman"/>
          <w:b/>
          <w:i/>
          <w:color w:val="31849B" w:themeColor="accent5" w:themeShade="BF"/>
          <w:sz w:val="22"/>
          <w:szCs w:val="22"/>
        </w:rPr>
        <w:t>Providing ongoing feedback and coaching:</w:t>
      </w:r>
      <w:r w:rsidRPr="00F47554">
        <w:rPr>
          <w:rFonts w:ascii="Calibri" w:eastAsia="Times New Roman" w:hAnsi="Calibri" w:cs="Times New Roman"/>
          <w:color w:val="000000"/>
          <w:sz w:val="22"/>
          <w:szCs w:val="22"/>
        </w:rPr>
        <w:t xml:space="preserve"> through two way communication</w:t>
      </w:r>
    </w:p>
    <w:p w14:paraId="09C63A2C" w14:textId="77777777" w:rsidR="007E4A55" w:rsidRPr="007E4A55" w:rsidRDefault="00F47554" w:rsidP="00CD224F">
      <w:pPr>
        <w:numPr>
          <w:ilvl w:val="1"/>
          <w:numId w:val="2"/>
        </w:numPr>
        <w:ind w:left="1080"/>
        <w:textAlignment w:val="center"/>
        <w:rPr>
          <w:rFonts w:ascii="Arial" w:eastAsia="Times New Roman" w:hAnsi="Arial" w:cs="Times New Roman"/>
          <w:color w:val="000000"/>
        </w:rPr>
      </w:pPr>
      <w:r w:rsidRPr="007E4A55">
        <w:rPr>
          <w:rFonts w:ascii="Calibri" w:eastAsia="Times New Roman" w:hAnsi="Calibri" w:cs="Times New Roman"/>
          <w:b/>
          <w:i/>
          <w:color w:val="31849B" w:themeColor="accent5" w:themeShade="BF"/>
          <w:sz w:val="22"/>
          <w:szCs w:val="22"/>
        </w:rPr>
        <w:t>Conducting performance appraisal and evaluation discussions</w:t>
      </w:r>
      <w:r w:rsidR="007E4A55" w:rsidRPr="007E4A55">
        <w:rPr>
          <w:rFonts w:ascii="Calibri" w:eastAsia="Times New Roman" w:hAnsi="Calibri" w:cs="Times New Roman"/>
          <w:b/>
          <w:i/>
          <w:color w:val="31849B" w:themeColor="accent5" w:themeShade="BF"/>
          <w:sz w:val="22"/>
          <w:szCs w:val="22"/>
        </w:rPr>
        <w:t>:</w:t>
      </w:r>
      <w:r w:rsidR="007E4A55">
        <w:rPr>
          <w:rFonts w:ascii="Calibri" w:eastAsia="Times New Roman" w:hAnsi="Calibri" w:cs="Times New Roman"/>
          <w:color w:val="000000"/>
          <w:sz w:val="22"/>
          <w:szCs w:val="22"/>
        </w:rPr>
        <w:t xml:space="preserve"> if we do this at specific intervals and we compare the employee’s actual performance to the standards that have been set; the ideas and standards are reinforced in the mind of the employee. </w:t>
      </w:r>
    </w:p>
    <w:p w14:paraId="14B26601" w14:textId="77777777" w:rsidR="007E4A55" w:rsidRPr="007E4A55" w:rsidRDefault="007E4A55" w:rsidP="00CD224F">
      <w:pPr>
        <w:numPr>
          <w:ilvl w:val="2"/>
          <w:numId w:val="2"/>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And it gives us a chance to find any deficiencies and then set correction plans!</w:t>
      </w:r>
    </w:p>
    <w:p w14:paraId="1AFFFACC" w14:textId="77777777" w:rsidR="00F47554" w:rsidRPr="00F47554" w:rsidRDefault="00F47554" w:rsidP="00CD224F">
      <w:pPr>
        <w:numPr>
          <w:ilvl w:val="1"/>
          <w:numId w:val="2"/>
        </w:numPr>
        <w:ind w:left="1080"/>
        <w:textAlignment w:val="center"/>
        <w:rPr>
          <w:rFonts w:ascii="Arial" w:eastAsia="Times New Roman" w:hAnsi="Arial" w:cs="Times New Roman"/>
          <w:color w:val="000000"/>
        </w:rPr>
      </w:pPr>
      <w:r w:rsidRPr="007E4A55">
        <w:rPr>
          <w:rFonts w:ascii="Calibri" w:eastAsia="Times New Roman" w:hAnsi="Calibri" w:cs="Times New Roman"/>
          <w:b/>
          <w:i/>
          <w:color w:val="31849B" w:themeColor="accent5" w:themeShade="BF"/>
          <w:sz w:val="22"/>
          <w:szCs w:val="22"/>
        </w:rPr>
        <w:t>Determining performance rewards/consequences:</w:t>
      </w:r>
      <w:r w:rsidR="00C71ADC">
        <w:rPr>
          <w:rFonts w:ascii="Calibri" w:eastAsia="Times New Roman" w:hAnsi="Calibri" w:cs="Times New Roman"/>
          <w:color w:val="000000"/>
          <w:sz w:val="22"/>
          <w:szCs w:val="22"/>
        </w:rPr>
        <w:t xml:space="preserve"> what will our</w:t>
      </w:r>
      <w:r w:rsidRPr="00F47554">
        <w:rPr>
          <w:rFonts w:ascii="Calibri" w:eastAsia="Times New Roman" w:hAnsi="Calibri" w:cs="Times New Roman"/>
          <w:color w:val="000000"/>
          <w:sz w:val="22"/>
          <w:szCs w:val="22"/>
        </w:rPr>
        <w:t xml:space="preserve"> promotions</w:t>
      </w:r>
      <w:r w:rsidR="00C71ADC">
        <w:rPr>
          <w:rFonts w:ascii="Calibri" w:eastAsia="Times New Roman" w:hAnsi="Calibri" w:cs="Times New Roman"/>
          <w:color w:val="000000"/>
          <w:sz w:val="22"/>
          <w:szCs w:val="22"/>
        </w:rPr>
        <w:t xml:space="preserve"> be</w:t>
      </w:r>
      <w:r w:rsidRPr="00F47554">
        <w:rPr>
          <w:rFonts w:ascii="Calibri" w:eastAsia="Times New Roman" w:hAnsi="Calibri" w:cs="Times New Roman"/>
          <w:color w:val="000000"/>
          <w:sz w:val="22"/>
          <w:szCs w:val="22"/>
        </w:rPr>
        <w:t xml:space="preserve">, </w:t>
      </w:r>
      <w:r w:rsidR="00C71ADC">
        <w:rPr>
          <w:rFonts w:ascii="Calibri" w:eastAsia="Times New Roman" w:hAnsi="Calibri" w:cs="Times New Roman"/>
          <w:color w:val="000000"/>
          <w:sz w:val="22"/>
          <w:szCs w:val="22"/>
        </w:rPr>
        <w:t>do we need</w:t>
      </w:r>
      <w:r w:rsidR="00C71ADC" w:rsidRPr="00F47554">
        <w:rPr>
          <w:rFonts w:ascii="Calibri" w:eastAsia="Times New Roman" w:hAnsi="Calibri" w:cs="Times New Roman"/>
          <w:color w:val="000000"/>
          <w:sz w:val="22"/>
          <w:szCs w:val="22"/>
        </w:rPr>
        <w:t xml:space="preserve"> salary</w:t>
      </w:r>
      <w:r w:rsidRPr="00F47554">
        <w:rPr>
          <w:rFonts w:ascii="Calibri" w:eastAsia="Times New Roman" w:hAnsi="Calibri" w:cs="Times New Roman"/>
          <w:color w:val="000000"/>
          <w:sz w:val="22"/>
          <w:szCs w:val="22"/>
        </w:rPr>
        <w:t xml:space="preserve"> increases, and bonuses</w:t>
      </w:r>
      <w:r w:rsidR="00C71ADC">
        <w:rPr>
          <w:rFonts w:ascii="Calibri" w:eastAsia="Times New Roman" w:hAnsi="Calibri" w:cs="Times New Roman"/>
          <w:color w:val="000000"/>
          <w:sz w:val="22"/>
          <w:szCs w:val="22"/>
        </w:rPr>
        <w:t>?</w:t>
      </w:r>
    </w:p>
    <w:p w14:paraId="6945340E" w14:textId="77777777" w:rsidR="00C71ADC" w:rsidRPr="00C71ADC" w:rsidRDefault="00F47554" w:rsidP="00CD224F">
      <w:pPr>
        <w:numPr>
          <w:ilvl w:val="1"/>
          <w:numId w:val="2"/>
        </w:numPr>
        <w:ind w:left="1080"/>
        <w:textAlignment w:val="center"/>
        <w:rPr>
          <w:rFonts w:ascii="Arial" w:eastAsia="Times New Roman" w:hAnsi="Arial" w:cs="Times New Roman"/>
          <w:color w:val="000000"/>
        </w:rPr>
      </w:pPr>
      <w:r w:rsidRPr="00C71ADC">
        <w:rPr>
          <w:rFonts w:ascii="Calibri" w:eastAsia="Times New Roman" w:hAnsi="Calibri" w:cs="Times New Roman"/>
          <w:b/>
          <w:i/>
          <w:color w:val="31849B" w:themeColor="accent5" w:themeShade="BF"/>
          <w:sz w:val="22"/>
          <w:szCs w:val="22"/>
        </w:rPr>
        <w:t>Conducting development and career opportunities discussions:</w:t>
      </w:r>
      <w:r w:rsidRPr="00F47554">
        <w:rPr>
          <w:rFonts w:ascii="Calibri" w:eastAsia="Times New Roman" w:hAnsi="Calibri" w:cs="Times New Roman"/>
          <w:color w:val="000000"/>
          <w:sz w:val="22"/>
          <w:szCs w:val="22"/>
        </w:rPr>
        <w:t xml:space="preserve"> </w:t>
      </w:r>
      <w:r w:rsidR="00C71ADC" w:rsidRPr="00C71ADC">
        <w:rPr>
          <w:rFonts w:ascii="Calibri" w:eastAsia="Times New Roman" w:hAnsi="Calibri" w:cs="Times New Roman"/>
          <w:color w:val="000000" w:themeColor="text1"/>
          <w:sz w:val="22"/>
          <w:szCs w:val="22"/>
        </w:rPr>
        <w:t xml:space="preserve">This is usually done yearly to review each employee’s career plans in consideration with their strengths and weaknesses, and the company’s strategic plans. </w:t>
      </w:r>
    </w:p>
    <w:p w14:paraId="1EEAF606" w14:textId="77777777" w:rsidR="00C71ADC" w:rsidRDefault="00C71ADC" w:rsidP="00C71ADC">
      <w:pPr>
        <w:textAlignment w:val="center"/>
        <w:rPr>
          <w:rFonts w:ascii="Calibri" w:eastAsia="Times New Roman" w:hAnsi="Calibri" w:cs="Times New Roman"/>
          <w:color w:val="000000"/>
          <w:sz w:val="22"/>
          <w:szCs w:val="22"/>
        </w:rPr>
      </w:pPr>
    </w:p>
    <w:p w14:paraId="36ECFE1A" w14:textId="77777777" w:rsidR="00F47554" w:rsidRPr="00C71ADC" w:rsidRDefault="00F47554" w:rsidP="00C71ADC">
      <w:pPr>
        <w:textAlignment w:val="center"/>
        <w:rPr>
          <w:rFonts w:ascii="Arial" w:eastAsia="Times New Roman" w:hAnsi="Arial" w:cs="Times New Roman"/>
          <w:b/>
          <w:color w:val="000000"/>
        </w:rPr>
      </w:pPr>
      <w:r w:rsidRPr="00C71ADC">
        <w:rPr>
          <w:rFonts w:ascii="Calibri" w:eastAsia="Times New Roman" w:hAnsi="Calibri" w:cs="Times New Roman"/>
          <w:b/>
          <w:color w:val="000000"/>
          <w:sz w:val="22"/>
          <w:szCs w:val="22"/>
        </w:rPr>
        <w:t>Step 1: Defining Performance Expectations</w:t>
      </w:r>
    </w:p>
    <w:p w14:paraId="3CDCEE95" w14:textId="77777777" w:rsidR="00F47554" w:rsidRPr="00C71ADC" w:rsidRDefault="00F47554" w:rsidP="00CD224F">
      <w:pPr>
        <w:pStyle w:val="ListParagraph"/>
        <w:numPr>
          <w:ilvl w:val="0"/>
          <w:numId w:val="5"/>
        </w:numPr>
        <w:textAlignment w:val="center"/>
        <w:rPr>
          <w:rFonts w:ascii="Arial" w:eastAsia="Times New Roman" w:hAnsi="Arial" w:cs="Times New Roman"/>
          <w:color w:val="000000"/>
        </w:rPr>
      </w:pPr>
      <w:r w:rsidRPr="00C71ADC">
        <w:rPr>
          <w:rFonts w:ascii="Calibri" w:eastAsia="Times New Roman" w:hAnsi="Calibri" w:cs="Times New Roman"/>
          <w:color w:val="000000"/>
          <w:sz w:val="22"/>
          <w:szCs w:val="22"/>
        </w:rPr>
        <w:t xml:space="preserve">This is a critical step in employees' understanding of how their work </w:t>
      </w:r>
      <w:r w:rsidR="00C71ADC">
        <w:rPr>
          <w:rFonts w:ascii="Calibri" w:eastAsia="Times New Roman" w:hAnsi="Calibri" w:cs="Times New Roman"/>
          <w:color w:val="000000"/>
          <w:sz w:val="22"/>
          <w:szCs w:val="22"/>
        </w:rPr>
        <w:t>helps achieve the</w:t>
      </w:r>
      <w:r w:rsidRPr="00C71ADC">
        <w:rPr>
          <w:rFonts w:ascii="Calibri" w:eastAsia="Times New Roman" w:hAnsi="Calibri" w:cs="Times New Roman"/>
          <w:color w:val="000000"/>
          <w:sz w:val="22"/>
          <w:szCs w:val="22"/>
        </w:rPr>
        <w:t xml:space="preserve"> business results</w:t>
      </w:r>
      <w:r w:rsidR="00C71ADC">
        <w:rPr>
          <w:rFonts w:ascii="Calibri" w:eastAsia="Times New Roman" w:hAnsi="Calibri" w:cs="Times New Roman"/>
          <w:color w:val="000000"/>
          <w:sz w:val="22"/>
          <w:szCs w:val="22"/>
        </w:rPr>
        <w:t xml:space="preserve"> we aim for</w:t>
      </w:r>
      <w:r w:rsidRPr="00C71ADC">
        <w:rPr>
          <w:rFonts w:ascii="Calibri" w:eastAsia="Times New Roman" w:hAnsi="Calibri" w:cs="Times New Roman"/>
          <w:color w:val="000000"/>
          <w:sz w:val="22"/>
          <w:szCs w:val="22"/>
        </w:rPr>
        <w:t>.</w:t>
      </w:r>
    </w:p>
    <w:p w14:paraId="02B99A62" w14:textId="77777777" w:rsidR="00F47554" w:rsidRPr="00C71ADC" w:rsidRDefault="00F47554" w:rsidP="00CD224F">
      <w:pPr>
        <w:pStyle w:val="ListParagraph"/>
        <w:numPr>
          <w:ilvl w:val="0"/>
          <w:numId w:val="5"/>
        </w:numPr>
        <w:textAlignment w:val="center"/>
        <w:rPr>
          <w:rFonts w:ascii="Arial" w:eastAsia="Times New Roman" w:hAnsi="Arial" w:cs="Times New Roman"/>
          <w:color w:val="000000"/>
        </w:rPr>
      </w:pPr>
      <w:r w:rsidRPr="00C71ADC">
        <w:rPr>
          <w:rFonts w:ascii="Calibri" w:eastAsia="Times New Roman" w:hAnsi="Calibri" w:cs="Times New Roman"/>
          <w:color w:val="000000"/>
          <w:sz w:val="22"/>
          <w:szCs w:val="22"/>
        </w:rPr>
        <w:t>Performance exp</w:t>
      </w:r>
      <w:r w:rsidR="00C71ADC">
        <w:rPr>
          <w:rFonts w:ascii="Calibri" w:eastAsia="Times New Roman" w:hAnsi="Calibri" w:cs="Times New Roman"/>
          <w:color w:val="000000"/>
          <w:sz w:val="22"/>
          <w:szCs w:val="22"/>
        </w:rPr>
        <w:t>ectations should be linked to our company’s</w:t>
      </w:r>
      <w:r w:rsidRPr="00C71ADC">
        <w:rPr>
          <w:rFonts w:ascii="Calibri" w:eastAsia="Times New Roman" w:hAnsi="Calibri" w:cs="Times New Roman"/>
          <w:color w:val="000000"/>
          <w:sz w:val="22"/>
          <w:szCs w:val="22"/>
        </w:rPr>
        <w:t xml:space="preserve"> strategic objectives and </w:t>
      </w:r>
      <w:r w:rsidR="00C71ADC">
        <w:rPr>
          <w:rFonts w:ascii="Calibri" w:eastAsia="Times New Roman" w:hAnsi="Calibri" w:cs="Times New Roman"/>
          <w:color w:val="000000"/>
          <w:sz w:val="22"/>
          <w:szCs w:val="22"/>
        </w:rPr>
        <w:t>future plans.</w:t>
      </w:r>
    </w:p>
    <w:p w14:paraId="25644352" w14:textId="77777777" w:rsidR="00F47554" w:rsidRPr="00C71ADC" w:rsidRDefault="00F47554" w:rsidP="00CD224F">
      <w:pPr>
        <w:pStyle w:val="ListParagraph"/>
        <w:numPr>
          <w:ilvl w:val="0"/>
          <w:numId w:val="5"/>
        </w:numPr>
        <w:textAlignment w:val="center"/>
        <w:rPr>
          <w:rFonts w:ascii="Arial" w:eastAsia="Times New Roman" w:hAnsi="Arial" w:cs="Times New Roman"/>
          <w:color w:val="000000"/>
        </w:rPr>
      </w:pPr>
      <w:r w:rsidRPr="00C71ADC">
        <w:rPr>
          <w:rFonts w:ascii="Calibri" w:eastAsia="Times New Roman" w:hAnsi="Calibri" w:cs="Times New Roman"/>
          <w:color w:val="000000"/>
          <w:sz w:val="22"/>
          <w:szCs w:val="22"/>
        </w:rPr>
        <w:t>Expectations should be clear through using measurable standards related to strategic objectives for each.</w:t>
      </w:r>
    </w:p>
    <w:p w14:paraId="12777098" w14:textId="77777777" w:rsidR="00F47554" w:rsidRPr="00C71ADC" w:rsidRDefault="00C71ADC" w:rsidP="00CD224F">
      <w:pPr>
        <w:pStyle w:val="ListParagraph"/>
        <w:numPr>
          <w:ilvl w:val="0"/>
          <w:numId w:val="5"/>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Basically, the e</w:t>
      </w:r>
      <w:r w:rsidR="00F47554" w:rsidRPr="00C71ADC">
        <w:rPr>
          <w:rFonts w:ascii="Calibri" w:eastAsia="Times New Roman" w:hAnsi="Calibri" w:cs="Times New Roman"/>
          <w:color w:val="000000"/>
          <w:sz w:val="22"/>
          <w:szCs w:val="22"/>
        </w:rPr>
        <w:t xml:space="preserve">mployees should always know ahead of time how and on what basis they </w:t>
      </w:r>
      <w:proofErr w:type="gramStart"/>
      <w:r w:rsidR="00F47554" w:rsidRPr="00C71ADC">
        <w:rPr>
          <w:rFonts w:ascii="Calibri" w:eastAsia="Times New Roman" w:hAnsi="Calibri" w:cs="Times New Roman"/>
          <w:color w:val="000000"/>
          <w:sz w:val="22"/>
          <w:szCs w:val="22"/>
        </w:rPr>
        <w:t>will</w:t>
      </w:r>
      <w:proofErr w:type="gramEnd"/>
      <w:r w:rsidR="00F47554" w:rsidRPr="00C71ADC">
        <w:rPr>
          <w:rFonts w:ascii="Calibri" w:eastAsia="Times New Roman" w:hAnsi="Calibri" w:cs="Times New Roman"/>
          <w:color w:val="000000"/>
          <w:sz w:val="22"/>
          <w:szCs w:val="22"/>
        </w:rPr>
        <w:t xml:space="preserve"> be appraised.</w:t>
      </w:r>
    </w:p>
    <w:p w14:paraId="0B272C7F" w14:textId="77777777" w:rsidR="00C71ADC" w:rsidRDefault="00C71ADC" w:rsidP="00C71ADC">
      <w:pPr>
        <w:textAlignment w:val="center"/>
        <w:rPr>
          <w:rFonts w:ascii="Calibri" w:eastAsia="Times New Roman" w:hAnsi="Calibri" w:cs="Times New Roman"/>
          <w:color w:val="000000"/>
          <w:sz w:val="22"/>
          <w:szCs w:val="22"/>
        </w:rPr>
      </w:pPr>
    </w:p>
    <w:p w14:paraId="78E2BD3B" w14:textId="77777777" w:rsidR="00F47554" w:rsidRPr="00C71ADC" w:rsidRDefault="00F47554" w:rsidP="00C71ADC">
      <w:pPr>
        <w:textAlignment w:val="center"/>
        <w:rPr>
          <w:rFonts w:ascii="Arial" w:eastAsia="Times New Roman" w:hAnsi="Arial" w:cs="Times New Roman"/>
          <w:b/>
          <w:color w:val="000000"/>
        </w:rPr>
      </w:pPr>
      <w:r w:rsidRPr="00C71ADC">
        <w:rPr>
          <w:rFonts w:ascii="Calibri" w:eastAsia="Times New Roman" w:hAnsi="Calibri" w:cs="Times New Roman"/>
          <w:b/>
          <w:color w:val="000000"/>
          <w:sz w:val="22"/>
          <w:szCs w:val="22"/>
        </w:rPr>
        <w:t>Step 2: Providing Ongoing Coaching and Feedback</w:t>
      </w:r>
    </w:p>
    <w:p w14:paraId="2D826A02" w14:textId="77777777" w:rsidR="00F47554" w:rsidRPr="00C71ADC" w:rsidRDefault="00F47554" w:rsidP="00CD224F">
      <w:pPr>
        <w:pStyle w:val="ListParagraph"/>
        <w:numPr>
          <w:ilvl w:val="0"/>
          <w:numId w:val="6"/>
        </w:numPr>
        <w:textAlignment w:val="center"/>
        <w:rPr>
          <w:rFonts w:ascii="Arial" w:eastAsia="Times New Roman" w:hAnsi="Arial" w:cs="Times New Roman"/>
          <w:color w:val="000000"/>
        </w:rPr>
      </w:pPr>
      <w:r w:rsidRPr="00C71ADC">
        <w:rPr>
          <w:rFonts w:ascii="Calibri" w:eastAsia="Times New Roman" w:hAnsi="Calibri" w:cs="Times New Roman"/>
          <w:color w:val="000000"/>
          <w:sz w:val="22"/>
          <w:szCs w:val="22"/>
        </w:rPr>
        <w:t xml:space="preserve">It is important to have open two-way communication, and </w:t>
      </w:r>
      <w:r w:rsidRPr="006C0A88">
        <w:rPr>
          <w:rFonts w:ascii="Calibri" w:eastAsia="Times New Roman" w:hAnsi="Calibri" w:cs="Times New Roman"/>
          <w:i/>
          <w:color w:val="000000"/>
          <w:sz w:val="22"/>
          <w:szCs w:val="22"/>
          <w:u w:val="single"/>
        </w:rPr>
        <w:t>both</w:t>
      </w:r>
      <w:r w:rsidRPr="00C71ADC">
        <w:rPr>
          <w:rFonts w:ascii="Calibri" w:eastAsia="Times New Roman" w:hAnsi="Calibri" w:cs="Times New Roman"/>
          <w:color w:val="000000"/>
          <w:sz w:val="22"/>
          <w:szCs w:val="22"/>
        </w:rPr>
        <w:t xml:space="preserve"> the employee and the manager need to check in frequently throughout the performance management process to talk about progression toward goals.</w:t>
      </w:r>
    </w:p>
    <w:p w14:paraId="7F29A604" w14:textId="77777777" w:rsidR="00F47554" w:rsidRPr="00C71ADC" w:rsidRDefault="00F47554" w:rsidP="00CD224F">
      <w:pPr>
        <w:pStyle w:val="ListParagraph"/>
        <w:numPr>
          <w:ilvl w:val="0"/>
          <w:numId w:val="6"/>
        </w:numPr>
        <w:textAlignment w:val="center"/>
        <w:rPr>
          <w:rFonts w:ascii="Arial" w:eastAsia="Times New Roman" w:hAnsi="Arial" w:cs="Times New Roman"/>
          <w:color w:val="000000"/>
        </w:rPr>
      </w:pPr>
      <w:r w:rsidRPr="00C71ADC">
        <w:rPr>
          <w:rFonts w:ascii="Calibri" w:eastAsia="Times New Roman" w:hAnsi="Calibri" w:cs="Times New Roman"/>
          <w:color w:val="000000"/>
          <w:sz w:val="22"/>
          <w:szCs w:val="22"/>
        </w:rPr>
        <w:t xml:space="preserve">Employees are responsible for monitoring their own performance and asking for help. This promotes employee ownership and </w:t>
      </w:r>
      <w:r w:rsidR="006C0A88">
        <w:rPr>
          <w:rFonts w:ascii="Calibri" w:eastAsia="Times New Roman" w:hAnsi="Calibri" w:cs="Times New Roman"/>
          <w:color w:val="000000"/>
          <w:sz w:val="22"/>
          <w:szCs w:val="22"/>
        </w:rPr>
        <w:t xml:space="preserve">shows employees that they have </w:t>
      </w:r>
      <w:r w:rsidR="006C0A88" w:rsidRPr="006C0A88">
        <w:rPr>
          <w:rFonts w:ascii="Calibri" w:eastAsia="Times New Roman" w:hAnsi="Calibri" w:cs="Times New Roman"/>
          <w:b/>
          <w:color w:val="000000"/>
          <w:sz w:val="22"/>
          <w:szCs w:val="22"/>
        </w:rPr>
        <w:t xml:space="preserve">control </w:t>
      </w:r>
      <w:r w:rsidR="006C0A88">
        <w:rPr>
          <w:rFonts w:ascii="Calibri" w:eastAsia="Times New Roman" w:hAnsi="Calibri" w:cs="Times New Roman"/>
          <w:color w:val="000000"/>
          <w:sz w:val="22"/>
          <w:szCs w:val="22"/>
        </w:rPr>
        <w:t xml:space="preserve">over results. </w:t>
      </w:r>
    </w:p>
    <w:p w14:paraId="7BD2D8BE" w14:textId="77777777" w:rsidR="00F47554" w:rsidRPr="00C71ADC" w:rsidRDefault="006C0A88" w:rsidP="00CD224F">
      <w:pPr>
        <w:pStyle w:val="ListParagraph"/>
        <w:numPr>
          <w:ilvl w:val="0"/>
          <w:numId w:val="6"/>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Also s</w:t>
      </w:r>
      <w:r w:rsidR="00F47554" w:rsidRPr="00C71ADC">
        <w:rPr>
          <w:rFonts w:ascii="Calibri" w:eastAsia="Times New Roman" w:hAnsi="Calibri" w:cs="Times New Roman"/>
          <w:color w:val="000000"/>
          <w:sz w:val="22"/>
          <w:szCs w:val="22"/>
        </w:rPr>
        <w:t>ome strategies and objectives change quickly therefore managers and employee may need to change their goals to be consistent.</w:t>
      </w:r>
    </w:p>
    <w:p w14:paraId="62D1E370" w14:textId="77777777" w:rsidR="00C71ADC" w:rsidRDefault="00C71ADC" w:rsidP="00C71ADC">
      <w:pPr>
        <w:textAlignment w:val="center"/>
        <w:rPr>
          <w:rFonts w:ascii="Calibri" w:eastAsia="Times New Roman" w:hAnsi="Calibri" w:cs="Times New Roman"/>
          <w:color w:val="000000"/>
          <w:sz w:val="22"/>
          <w:szCs w:val="22"/>
        </w:rPr>
      </w:pPr>
    </w:p>
    <w:p w14:paraId="290F279D" w14:textId="77777777" w:rsidR="00F47554" w:rsidRPr="006C0A88" w:rsidRDefault="00F47554" w:rsidP="00C71ADC">
      <w:pPr>
        <w:textAlignment w:val="center"/>
        <w:rPr>
          <w:rFonts w:ascii="Arial" w:eastAsia="Times New Roman" w:hAnsi="Arial" w:cs="Times New Roman"/>
          <w:b/>
          <w:color w:val="000000"/>
        </w:rPr>
      </w:pPr>
      <w:r w:rsidRPr="006C0A88">
        <w:rPr>
          <w:rFonts w:ascii="Calibri" w:eastAsia="Times New Roman" w:hAnsi="Calibri" w:cs="Times New Roman"/>
          <w:b/>
          <w:color w:val="000000"/>
          <w:sz w:val="22"/>
          <w:szCs w:val="22"/>
        </w:rPr>
        <w:t>Step 3: Performance Appraisal and Evaluation Discussion</w:t>
      </w:r>
    </w:p>
    <w:p w14:paraId="456F8967" w14:textId="77777777" w:rsidR="00F47554" w:rsidRPr="006C0A88" w:rsidRDefault="00F47554" w:rsidP="00CD224F">
      <w:pPr>
        <w:pStyle w:val="ListParagraph"/>
        <w:numPr>
          <w:ilvl w:val="0"/>
          <w:numId w:val="7"/>
        </w:numPr>
        <w:textAlignment w:val="center"/>
        <w:rPr>
          <w:rFonts w:ascii="Arial" w:eastAsia="Times New Roman" w:hAnsi="Arial" w:cs="Times New Roman"/>
          <w:color w:val="000000"/>
          <w:u w:val="single"/>
        </w:rPr>
      </w:pPr>
      <w:r w:rsidRPr="006C0A88">
        <w:rPr>
          <w:rFonts w:ascii="Calibri" w:eastAsia="Times New Roman" w:hAnsi="Calibri" w:cs="Times New Roman"/>
          <w:color w:val="000000"/>
          <w:sz w:val="22"/>
          <w:szCs w:val="22"/>
          <w:u w:val="single"/>
        </w:rPr>
        <w:t>Formal Appraisal Methods</w:t>
      </w:r>
    </w:p>
    <w:p w14:paraId="62F70650" w14:textId="77777777" w:rsidR="00C70ED7" w:rsidRPr="00C70ED7" w:rsidRDefault="00F47554" w:rsidP="00CD224F">
      <w:pPr>
        <w:pStyle w:val="ListParagraph"/>
        <w:numPr>
          <w:ilvl w:val="1"/>
          <w:numId w:val="7"/>
        </w:numPr>
        <w:textAlignment w:val="center"/>
        <w:rPr>
          <w:rFonts w:ascii="Arial" w:eastAsia="Times New Roman" w:hAnsi="Arial" w:cs="Times New Roman"/>
          <w:b/>
          <w:color w:val="943634" w:themeColor="accent2" w:themeShade="BF"/>
        </w:rPr>
      </w:pPr>
      <w:r w:rsidRPr="00C70ED7">
        <w:rPr>
          <w:rFonts w:ascii="Calibri" w:eastAsia="Times New Roman" w:hAnsi="Calibri" w:cs="Times New Roman"/>
          <w:b/>
          <w:color w:val="D99594" w:themeColor="accent2" w:themeTint="99"/>
          <w:sz w:val="22"/>
          <w:szCs w:val="22"/>
        </w:rPr>
        <w:t>Graphic Rating Scale</w:t>
      </w:r>
      <w:r w:rsidR="00C70ED7">
        <w:rPr>
          <w:rFonts w:ascii="Calibri" w:eastAsia="Times New Roman" w:hAnsi="Calibri" w:cs="Times New Roman"/>
          <w:b/>
          <w:color w:val="943634" w:themeColor="accent2" w:themeShade="BF"/>
          <w:sz w:val="22"/>
          <w:szCs w:val="22"/>
        </w:rPr>
        <w:t xml:space="preserve"> </w:t>
      </w:r>
      <w:r w:rsidR="006C0A88" w:rsidRPr="00C70ED7">
        <w:rPr>
          <w:rFonts w:ascii="Calibri" w:eastAsia="Times New Roman" w:hAnsi="Calibri" w:cs="Times New Roman"/>
          <w:color w:val="000000"/>
          <w:sz w:val="22"/>
          <w:szCs w:val="22"/>
        </w:rPr>
        <w:t xml:space="preserve">is </w:t>
      </w:r>
      <w:r w:rsidR="00C70ED7">
        <w:rPr>
          <w:rFonts w:ascii="Calibri" w:eastAsia="Times New Roman" w:hAnsi="Calibri" w:cs="Times New Roman"/>
          <w:color w:val="000000"/>
          <w:sz w:val="22"/>
          <w:szCs w:val="22"/>
        </w:rPr>
        <w:t xml:space="preserve">one method. This is </w:t>
      </w:r>
      <w:r w:rsidR="006C0A88" w:rsidRPr="00C70ED7">
        <w:rPr>
          <w:rFonts w:ascii="Calibri" w:eastAsia="Times New Roman" w:hAnsi="Calibri" w:cs="Times New Roman"/>
          <w:color w:val="000000"/>
          <w:sz w:val="22"/>
          <w:szCs w:val="22"/>
        </w:rPr>
        <w:t>just a scale that lists a number of traits and a range of performance for each. Then we rate the employee by identifying the score that best shows his or her level of performance for each trait.</w:t>
      </w:r>
    </w:p>
    <w:p w14:paraId="39BA195C" w14:textId="77777777" w:rsidR="00F47554" w:rsidRPr="00C70ED7" w:rsidRDefault="00F47554" w:rsidP="00CD224F">
      <w:pPr>
        <w:pStyle w:val="ListParagraph"/>
        <w:numPr>
          <w:ilvl w:val="2"/>
          <w:numId w:val="7"/>
        </w:numPr>
        <w:textAlignment w:val="center"/>
        <w:rPr>
          <w:rFonts w:ascii="Arial" w:eastAsia="Times New Roman" w:hAnsi="Arial" w:cs="Times New Roman"/>
          <w:b/>
          <w:color w:val="000000" w:themeColor="text1"/>
        </w:rPr>
      </w:pPr>
      <w:r w:rsidRPr="00C70ED7">
        <w:rPr>
          <w:rFonts w:ascii="Calibri" w:eastAsia="Times New Roman" w:hAnsi="Calibri" w:cs="Times New Roman"/>
          <w:color w:val="000000" w:themeColor="text1"/>
          <w:sz w:val="22"/>
          <w:szCs w:val="22"/>
        </w:rPr>
        <w:t>Instead of appraising generic traits or factors, many firms specify the duties to be appraised.</w:t>
      </w:r>
    </w:p>
    <w:p w14:paraId="336BA049" w14:textId="77777777" w:rsidR="00F47554" w:rsidRPr="00C70ED7" w:rsidRDefault="00F47554" w:rsidP="00CD224F">
      <w:pPr>
        <w:pStyle w:val="ListParagraph"/>
        <w:numPr>
          <w:ilvl w:val="1"/>
          <w:numId w:val="7"/>
        </w:numPr>
        <w:textAlignment w:val="center"/>
        <w:rPr>
          <w:rFonts w:ascii="Arial" w:eastAsia="Times New Roman" w:hAnsi="Arial" w:cs="Times New Roman"/>
          <w:b/>
          <w:color w:val="943634" w:themeColor="accent2" w:themeShade="BF"/>
        </w:rPr>
      </w:pPr>
      <w:r w:rsidRPr="00C70ED7">
        <w:rPr>
          <w:rFonts w:ascii="Calibri" w:eastAsia="Times New Roman" w:hAnsi="Calibri" w:cs="Times New Roman"/>
          <w:b/>
          <w:color w:val="D99594" w:themeColor="accent2" w:themeTint="99"/>
          <w:sz w:val="22"/>
          <w:szCs w:val="22"/>
        </w:rPr>
        <w:lastRenderedPageBreak/>
        <w:t>Alternation ranking method:</w:t>
      </w:r>
      <w:r w:rsidRPr="00C70ED7">
        <w:rPr>
          <w:rFonts w:ascii="Calibri" w:eastAsia="Times New Roman" w:hAnsi="Calibri" w:cs="Times New Roman"/>
          <w:color w:val="000000"/>
          <w:sz w:val="22"/>
          <w:szCs w:val="22"/>
        </w:rPr>
        <w:t xml:space="preserve"> ranking employees from best to worst on a particular trait.</w:t>
      </w:r>
    </w:p>
    <w:p w14:paraId="42F0DD65" w14:textId="77777777" w:rsidR="00F47554" w:rsidRPr="00C70ED7" w:rsidRDefault="00F47554" w:rsidP="00CD224F">
      <w:pPr>
        <w:numPr>
          <w:ilvl w:val="3"/>
          <w:numId w:val="3"/>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It is usually easier to distinguish between the best and worst of the employees through this way.</w:t>
      </w:r>
    </w:p>
    <w:p w14:paraId="2D6A5378" w14:textId="77777777" w:rsidR="00F47554" w:rsidRPr="00C70ED7" w:rsidRDefault="00C70ED7" w:rsidP="00CD224F">
      <w:pPr>
        <w:numPr>
          <w:ilvl w:val="1"/>
          <w:numId w:val="3"/>
        </w:numPr>
        <w:textAlignment w:val="center"/>
        <w:rPr>
          <w:rFonts w:ascii="Arial" w:eastAsia="Times New Roman" w:hAnsi="Arial" w:cs="Times New Roman"/>
          <w:color w:val="000000"/>
        </w:rPr>
      </w:pPr>
      <w:r w:rsidRPr="00C70ED7">
        <w:rPr>
          <w:rFonts w:ascii="Calibri" w:eastAsia="Times New Roman" w:hAnsi="Calibri" w:cs="Times New Roman"/>
          <w:b/>
          <w:color w:val="D99594" w:themeColor="accent2" w:themeTint="99"/>
          <w:sz w:val="22"/>
          <w:szCs w:val="22"/>
        </w:rPr>
        <w:t xml:space="preserve">The </w:t>
      </w:r>
      <w:r w:rsidR="00F47554" w:rsidRPr="00C70ED7">
        <w:rPr>
          <w:rFonts w:ascii="Calibri" w:eastAsia="Times New Roman" w:hAnsi="Calibri" w:cs="Times New Roman"/>
          <w:b/>
          <w:color w:val="D99594" w:themeColor="accent2" w:themeTint="99"/>
          <w:sz w:val="22"/>
          <w:szCs w:val="22"/>
        </w:rPr>
        <w:t>Paired Comparison Method</w:t>
      </w:r>
      <w:r>
        <w:rPr>
          <w:rFonts w:ascii="Arial" w:eastAsia="Times New Roman" w:hAnsi="Arial" w:cs="Times New Roman"/>
          <w:color w:val="000000"/>
        </w:rPr>
        <w:t xml:space="preserve"> </w:t>
      </w:r>
      <w:r>
        <w:rPr>
          <w:rFonts w:ascii="Calibri" w:eastAsia="Times New Roman" w:hAnsi="Calibri" w:cs="Times New Roman"/>
          <w:color w:val="000000"/>
          <w:sz w:val="22"/>
          <w:szCs w:val="22"/>
        </w:rPr>
        <w:t>ranks the</w:t>
      </w:r>
      <w:r w:rsidR="00F47554" w:rsidRPr="00C70ED7">
        <w:rPr>
          <w:rFonts w:ascii="Calibri" w:eastAsia="Times New Roman" w:hAnsi="Calibri" w:cs="Times New Roman"/>
          <w:color w:val="000000"/>
          <w:sz w:val="22"/>
          <w:szCs w:val="22"/>
        </w:rPr>
        <w:t xml:space="preserve"> employees by making a chart of all possible pairs of employees for each trait (quantity, quality of work) and indicating the better employee of the pair.</w:t>
      </w:r>
    </w:p>
    <w:p w14:paraId="6310EC06" w14:textId="77777777" w:rsidR="00F47554" w:rsidRPr="00C70ED7" w:rsidRDefault="00C70ED7" w:rsidP="00CD224F">
      <w:pPr>
        <w:numPr>
          <w:ilvl w:val="1"/>
          <w:numId w:val="3"/>
        </w:numPr>
        <w:textAlignment w:val="center"/>
        <w:rPr>
          <w:rFonts w:ascii="Arial" w:eastAsia="Times New Roman" w:hAnsi="Arial" w:cs="Times New Roman"/>
          <w:color w:val="000000"/>
        </w:rPr>
      </w:pPr>
      <w:r w:rsidRPr="00C70ED7">
        <w:rPr>
          <w:rFonts w:ascii="Calibri" w:eastAsia="Times New Roman" w:hAnsi="Calibri" w:cs="Times New Roman"/>
          <w:b/>
          <w:color w:val="D99594" w:themeColor="accent2" w:themeTint="99"/>
          <w:sz w:val="22"/>
          <w:szCs w:val="22"/>
        </w:rPr>
        <w:t>The Forced distribution method</w:t>
      </w:r>
      <w:r>
        <w:rPr>
          <w:rFonts w:ascii="Calibri" w:eastAsia="Times New Roman" w:hAnsi="Calibri" w:cs="Times New Roman"/>
          <w:color w:val="000000"/>
          <w:sz w:val="22"/>
          <w:szCs w:val="22"/>
        </w:rPr>
        <w:t xml:space="preserve"> involves setting</w:t>
      </w:r>
      <w:r w:rsidR="00F47554" w:rsidRPr="00C70ED7">
        <w:rPr>
          <w:rFonts w:ascii="Calibri" w:eastAsia="Times New Roman" w:hAnsi="Calibri" w:cs="Times New Roman"/>
          <w:color w:val="000000"/>
          <w:sz w:val="22"/>
          <w:szCs w:val="22"/>
        </w:rPr>
        <w:t xml:space="preserve"> predetermined percentages of rates are placed in various performance categories.</w:t>
      </w:r>
    </w:p>
    <w:p w14:paraId="1B3B7C52" w14:textId="77777777" w:rsidR="00C70ED7" w:rsidRPr="00C70ED7" w:rsidRDefault="00C70ED7" w:rsidP="00CD224F">
      <w:pPr>
        <w:numPr>
          <w:ilvl w:val="2"/>
          <w:numId w:val="3"/>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I.e. (15% are high performance, 20% are average etc.) </w:t>
      </w:r>
    </w:p>
    <w:p w14:paraId="541D1CF8" w14:textId="77777777" w:rsidR="00F47554" w:rsidRPr="00F47554" w:rsidRDefault="00F47554" w:rsidP="00CD224F">
      <w:pPr>
        <w:numPr>
          <w:ilvl w:val="3"/>
          <w:numId w:val="3"/>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Everyone's performance is always rated relative to that of one's peers.</w:t>
      </w:r>
    </w:p>
    <w:p w14:paraId="7BED455C" w14:textId="77777777" w:rsidR="00F47554" w:rsidRPr="001F14EC" w:rsidRDefault="00F47554" w:rsidP="00CD224F">
      <w:pPr>
        <w:numPr>
          <w:ilvl w:val="3"/>
          <w:numId w:val="3"/>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The criticism is that it can be de-motivating for the considerable proportion of the workforce that is classified as below average.</w:t>
      </w:r>
    </w:p>
    <w:p w14:paraId="588AD082" w14:textId="77777777" w:rsidR="00F47554" w:rsidRPr="001F14EC" w:rsidRDefault="001F14EC" w:rsidP="00CD224F">
      <w:pPr>
        <w:numPr>
          <w:ilvl w:val="1"/>
          <w:numId w:val="3"/>
        </w:numPr>
        <w:textAlignment w:val="center"/>
        <w:rPr>
          <w:rFonts w:ascii="Calibri" w:eastAsia="Times New Roman" w:hAnsi="Calibri" w:cs="Times New Roman"/>
          <w:color w:val="000000"/>
          <w:sz w:val="22"/>
          <w:szCs w:val="22"/>
        </w:rPr>
      </w:pPr>
      <w:r>
        <w:rPr>
          <w:rFonts w:ascii="Calibri" w:eastAsia="Times New Roman" w:hAnsi="Calibri" w:cs="Times New Roman"/>
          <w:color w:val="000000"/>
          <w:sz w:val="22"/>
          <w:szCs w:val="22"/>
        </w:rPr>
        <w:t>When we</w:t>
      </w:r>
      <w:r w:rsidRPr="001F14EC">
        <w:rPr>
          <w:rFonts w:ascii="Calibri" w:eastAsia="Times New Roman" w:hAnsi="Calibri" w:cs="Times New Roman"/>
          <w:color w:val="000000"/>
          <w:sz w:val="22"/>
          <w:szCs w:val="22"/>
        </w:rPr>
        <w:t xml:space="preserve"> us</w:t>
      </w:r>
      <w:r>
        <w:rPr>
          <w:rFonts w:ascii="Calibri" w:eastAsia="Times New Roman" w:hAnsi="Calibri" w:cs="Times New Roman"/>
          <w:color w:val="000000"/>
          <w:sz w:val="22"/>
          <w:szCs w:val="22"/>
        </w:rPr>
        <w:t>e the</w:t>
      </w:r>
      <w:r w:rsidRPr="001F14EC">
        <w:rPr>
          <w:rFonts w:ascii="Calibri" w:eastAsia="Times New Roman" w:hAnsi="Calibri" w:cs="Times New Roman"/>
          <w:color w:val="000000"/>
          <w:sz w:val="22"/>
          <w:szCs w:val="22"/>
        </w:rPr>
        <w:t xml:space="preserve"> </w:t>
      </w:r>
      <w:r w:rsidRPr="001F14EC">
        <w:rPr>
          <w:rFonts w:ascii="Calibri" w:eastAsia="Times New Roman" w:hAnsi="Calibri" w:cs="Times New Roman"/>
          <w:b/>
          <w:color w:val="D99594" w:themeColor="accent2" w:themeTint="99"/>
          <w:sz w:val="22"/>
          <w:szCs w:val="22"/>
        </w:rPr>
        <w:t>Critical incident method</w:t>
      </w:r>
      <w:r w:rsidRPr="001F14EC">
        <w:rPr>
          <w:rFonts w:ascii="Calibri" w:eastAsia="Times New Roman" w:hAnsi="Calibri" w:cs="Times New Roman"/>
          <w:color w:val="000000"/>
          <w:sz w:val="22"/>
          <w:szCs w:val="22"/>
        </w:rPr>
        <w:t xml:space="preserve"> we</w:t>
      </w:r>
      <w:r w:rsidR="00F47554" w:rsidRPr="001F14EC">
        <w:rPr>
          <w:rFonts w:ascii="Calibri" w:eastAsia="Times New Roman" w:hAnsi="Calibri" w:cs="Times New Roman"/>
          <w:color w:val="000000"/>
          <w:sz w:val="22"/>
          <w:szCs w:val="22"/>
        </w:rPr>
        <w:t xml:space="preserve"> ke</w:t>
      </w:r>
      <w:r w:rsidRPr="001F14EC">
        <w:rPr>
          <w:rFonts w:ascii="Calibri" w:eastAsia="Times New Roman" w:hAnsi="Calibri" w:cs="Times New Roman"/>
          <w:color w:val="000000"/>
          <w:sz w:val="22"/>
          <w:szCs w:val="22"/>
        </w:rPr>
        <w:t xml:space="preserve">ep </w:t>
      </w:r>
      <w:r w:rsidR="00F47554" w:rsidRPr="001F14EC">
        <w:rPr>
          <w:rFonts w:ascii="Calibri" w:eastAsia="Times New Roman" w:hAnsi="Calibri" w:cs="Times New Roman"/>
          <w:color w:val="000000"/>
          <w:sz w:val="22"/>
          <w:szCs w:val="22"/>
        </w:rPr>
        <w:t xml:space="preserve">a record of uncommonly good or undesirable examples of an employee's work-related </w:t>
      </w:r>
      <w:r w:rsidRPr="001F14EC">
        <w:rPr>
          <w:rFonts w:ascii="Calibri" w:eastAsia="Times New Roman" w:hAnsi="Calibri" w:cs="Times New Roman"/>
          <w:color w:val="000000"/>
          <w:sz w:val="22"/>
          <w:szCs w:val="22"/>
        </w:rPr>
        <w:t>behavior</w:t>
      </w:r>
      <w:r w:rsidR="00F47554" w:rsidRPr="001F14EC">
        <w:rPr>
          <w:rFonts w:ascii="Calibri" w:eastAsia="Times New Roman" w:hAnsi="Calibri" w:cs="Times New Roman"/>
          <w:color w:val="000000"/>
          <w:sz w:val="22"/>
          <w:szCs w:val="22"/>
        </w:rPr>
        <w:t xml:space="preserve"> and</w:t>
      </w:r>
      <w:r w:rsidRPr="001F14EC">
        <w:rPr>
          <w:rFonts w:ascii="Calibri" w:eastAsia="Times New Roman" w:hAnsi="Calibri" w:cs="Times New Roman"/>
          <w:color w:val="000000"/>
          <w:sz w:val="22"/>
          <w:szCs w:val="22"/>
        </w:rPr>
        <w:t xml:space="preserve"> the review</w:t>
      </w:r>
      <w:r w:rsidR="00F47554" w:rsidRPr="001F14EC">
        <w:rPr>
          <w:rFonts w:ascii="Calibri" w:eastAsia="Times New Roman" w:hAnsi="Calibri" w:cs="Times New Roman"/>
          <w:color w:val="000000"/>
          <w:sz w:val="22"/>
          <w:szCs w:val="22"/>
        </w:rPr>
        <w:t xml:space="preserve"> the list with the employee at predetermined times.</w:t>
      </w:r>
    </w:p>
    <w:p w14:paraId="606DEF41" w14:textId="77777777" w:rsidR="001F14EC" w:rsidRPr="001F14EC" w:rsidRDefault="00F47554" w:rsidP="00CD224F">
      <w:pPr>
        <w:numPr>
          <w:ilvl w:val="3"/>
          <w:numId w:val="3"/>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 xml:space="preserve">It provides specific hard facts for explaining the appraisal. </w:t>
      </w:r>
    </w:p>
    <w:p w14:paraId="74807D42" w14:textId="77777777" w:rsidR="00F47554" w:rsidRPr="00F47554" w:rsidRDefault="00F47554" w:rsidP="00CD224F">
      <w:pPr>
        <w:numPr>
          <w:ilvl w:val="3"/>
          <w:numId w:val="3"/>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It also ensures that a manger thinks about the employee's appraisal throughout the year, because the incidents must be accumulated; therefore, the rating does not just reflect the employee's most recent performance.</w:t>
      </w:r>
    </w:p>
    <w:p w14:paraId="0052355B" w14:textId="77777777" w:rsidR="00F47554" w:rsidRPr="00F47554" w:rsidRDefault="00F47554" w:rsidP="00CD224F">
      <w:pPr>
        <w:numPr>
          <w:ilvl w:val="3"/>
          <w:numId w:val="3"/>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The critical incident method can be adapted to the specific job expectations laid out for the employee at the beginning of the year.</w:t>
      </w:r>
    </w:p>
    <w:p w14:paraId="6CD59895" w14:textId="77777777" w:rsidR="00F47554" w:rsidRPr="00F47554" w:rsidRDefault="00F47554" w:rsidP="00CD224F">
      <w:pPr>
        <w:numPr>
          <w:ilvl w:val="3"/>
          <w:numId w:val="3"/>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This is often used to supplement a ranking technique and is useful for identifying specific examples of good and poor performance and for planning how deficiencies can be corrected.</w:t>
      </w:r>
    </w:p>
    <w:p w14:paraId="594B72A2" w14:textId="77777777" w:rsidR="00F47554" w:rsidRPr="00F47554" w:rsidRDefault="00F47554" w:rsidP="00CD224F">
      <w:pPr>
        <w:numPr>
          <w:ilvl w:val="3"/>
          <w:numId w:val="3"/>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It is not as useful by itself for comparing employees nor, therefore, for making salary decisions.</w:t>
      </w:r>
    </w:p>
    <w:p w14:paraId="3E79854C" w14:textId="77777777" w:rsidR="00F47554" w:rsidRPr="005B4EDE" w:rsidRDefault="00F47554" w:rsidP="00CD224F">
      <w:pPr>
        <w:numPr>
          <w:ilvl w:val="2"/>
          <w:numId w:val="3"/>
        </w:numPr>
        <w:ind w:left="1620"/>
        <w:textAlignment w:val="center"/>
        <w:rPr>
          <w:rFonts w:ascii="Arial" w:eastAsia="Times New Roman" w:hAnsi="Arial" w:cs="Times New Roman"/>
          <w:color w:val="000000"/>
        </w:rPr>
      </w:pPr>
      <w:r w:rsidRPr="005B4EDE">
        <w:rPr>
          <w:rFonts w:ascii="Calibri" w:eastAsia="Times New Roman" w:hAnsi="Calibri" w:cs="Times New Roman"/>
          <w:b/>
          <w:color w:val="D99594" w:themeColor="accent2" w:themeTint="99"/>
          <w:sz w:val="22"/>
          <w:szCs w:val="22"/>
        </w:rPr>
        <w:t>Narrative Forms</w:t>
      </w:r>
      <w:r w:rsidR="005B4EDE">
        <w:rPr>
          <w:rFonts w:ascii="Calibri" w:eastAsia="Times New Roman" w:hAnsi="Calibri" w:cs="Times New Roman"/>
          <w:color w:val="000000"/>
          <w:sz w:val="22"/>
          <w:szCs w:val="22"/>
        </w:rPr>
        <w:t xml:space="preserve"> </w:t>
      </w:r>
      <w:r w:rsidR="005B4EDE">
        <w:rPr>
          <w:rFonts w:ascii="Arial" w:eastAsia="Times New Roman" w:hAnsi="Arial" w:cs="Times New Roman"/>
          <w:color w:val="000000"/>
        </w:rPr>
        <w:t xml:space="preserve">- </w:t>
      </w:r>
      <w:r w:rsidRPr="005B4EDE">
        <w:rPr>
          <w:rFonts w:ascii="Calibri" w:eastAsia="Times New Roman" w:hAnsi="Calibri" w:cs="Times New Roman"/>
          <w:color w:val="000000"/>
          <w:sz w:val="22"/>
          <w:szCs w:val="22"/>
        </w:rPr>
        <w:t>The performance problem is described in specific detail, and its organizational impact is specified.</w:t>
      </w:r>
    </w:p>
    <w:p w14:paraId="56FB8348" w14:textId="77777777" w:rsidR="00F47554" w:rsidRPr="00F47554" w:rsidRDefault="00F47554" w:rsidP="00CD224F">
      <w:pPr>
        <w:numPr>
          <w:ilvl w:val="3"/>
          <w:numId w:val="3"/>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The improvement plan identifies measurable improvement goals, provides direction regarding training and any other suggested activities to address the performance issue, and encourages the employee to add ideas about steps to bee taken to improve performance.</w:t>
      </w:r>
    </w:p>
    <w:p w14:paraId="09E856B9" w14:textId="77777777" w:rsidR="005B4EDE" w:rsidRPr="005B4EDE" w:rsidRDefault="00F47554" w:rsidP="00CD224F">
      <w:pPr>
        <w:numPr>
          <w:ilvl w:val="3"/>
          <w:numId w:val="3"/>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The outcomes and consequences, both positive and negative are then explicitly stated.</w:t>
      </w:r>
    </w:p>
    <w:p w14:paraId="3153AA76" w14:textId="77777777" w:rsidR="00F47554" w:rsidRPr="00F47554" w:rsidRDefault="00F47554" w:rsidP="00CD224F">
      <w:pPr>
        <w:numPr>
          <w:ilvl w:val="3"/>
          <w:numId w:val="3"/>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A summary performance appraisal discussion then focuses on problem solving</w:t>
      </w:r>
    </w:p>
    <w:p w14:paraId="71BF2DA2" w14:textId="77777777" w:rsidR="00F47554" w:rsidRPr="005B4EDE" w:rsidRDefault="005B4EDE" w:rsidP="00CD224F">
      <w:pPr>
        <w:numPr>
          <w:ilvl w:val="2"/>
          <w:numId w:val="3"/>
        </w:numPr>
        <w:ind w:left="1620"/>
        <w:textAlignment w:val="center"/>
        <w:rPr>
          <w:rFonts w:ascii="Calibri" w:eastAsia="Times New Roman" w:hAnsi="Calibri" w:cs="Times New Roman"/>
          <w:color w:val="000000"/>
          <w:sz w:val="22"/>
          <w:szCs w:val="22"/>
        </w:rPr>
      </w:pPr>
      <w:r w:rsidRPr="005B4EDE">
        <w:rPr>
          <w:rFonts w:ascii="Calibri" w:eastAsia="Times New Roman" w:hAnsi="Calibri" w:cs="Times New Roman"/>
          <w:b/>
          <w:color w:val="D99594" w:themeColor="accent2" w:themeTint="99"/>
          <w:sz w:val="22"/>
          <w:szCs w:val="22"/>
        </w:rPr>
        <w:t>Behaviorally</w:t>
      </w:r>
      <w:r w:rsidR="00F47554" w:rsidRPr="005B4EDE">
        <w:rPr>
          <w:rFonts w:ascii="Calibri" w:eastAsia="Times New Roman" w:hAnsi="Calibri" w:cs="Times New Roman"/>
          <w:b/>
          <w:color w:val="D99594" w:themeColor="accent2" w:themeTint="99"/>
          <w:sz w:val="22"/>
          <w:szCs w:val="22"/>
        </w:rPr>
        <w:t xml:space="preserve"> Anchored Rating Scales</w:t>
      </w:r>
      <w:r w:rsidRPr="005B4EDE">
        <w:rPr>
          <w:rFonts w:ascii="Calibri" w:eastAsia="Times New Roman" w:hAnsi="Calibri" w:cs="Times New Roman"/>
          <w:b/>
          <w:color w:val="D99594" w:themeColor="accent2" w:themeTint="99"/>
          <w:sz w:val="22"/>
          <w:szCs w:val="22"/>
        </w:rPr>
        <w:t xml:space="preserve"> (BARS)</w:t>
      </w:r>
      <w:r w:rsidRPr="005B4EDE">
        <w:rPr>
          <w:rFonts w:ascii="Calibri" w:eastAsia="Times New Roman" w:hAnsi="Calibri" w:cs="Times New Roman"/>
          <w:color w:val="000000"/>
          <w:sz w:val="22"/>
          <w:szCs w:val="22"/>
        </w:rPr>
        <w:t xml:space="preserve"> is</w:t>
      </w:r>
      <w:r w:rsidR="00F47554" w:rsidRPr="005B4EDE">
        <w:rPr>
          <w:rFonts w:ascii="Calibri" w:eastAsia="Times New Roman" w:hAnsi="Calibri" w:cs="Times New Roman"/>
          <w:color w:val="000000"/>
          <w:sz w:val="22"/>
          <w:szCs w:val="22"/>
        </w:rPr>
        <w:t xml:space="preserve"> an appraisal method that aims to combine the benefits of narratives, critical incidents, and quantified ratings by anchoring a quantified scale with specific narrative examples of good and poor performance.</w:t>
      </w:r>
    </w:p>
    <w:p w14:paraId="4E46859B" w14:textId="77777777" w:rsidR="00F47554" w:rsidRPr="00F47554" w:rsidRDefault="005B4EDE" w:rsidP="00CD224F">
      <w:pPr>
        <w:numPr>
          <w:ilvl w:val="3"/>
          <w:numId w:val="3"/>
        </w:numPr>
        <w:ind w:left="2160"/>
        <w:textAlignment w:val="center"/>
        <w:rPr>
          <w:rFonts w:ascii="Arial" w:eastAsia="Times New Roman" w:hAnsi="Arial" w:cs="Times New Roman"/>
          <w:color w:val="000000"/>
        </w:rPr>
      </w:pPr>
      <w:r>
        <w:rPr>
          <w:rFonts w:ascii="Calibri" w:eastAsia="Times New Roman" w:hAnsi="Calibri" w:cs="Times New Roman"/>
          <w:color w:val="000000"/>
          <w:sz w:val="22"/>
          <w:szCs w:val="22"/>
        </w:rPr>
        <w:t>The people who like</w:t>
      </w:r>
      <w:r w:rsidR="00F47554" w:rsidRPr="00F47554">
        <w:rPr>
          <w:rFonts w:ascii="Calibri" w:eastAsia="Times New Roman" w:hAnsi="Calibri" w:cs="Times New Roman"/>
          <w:color w:val="000000"/>
          <w:sz w:val="22"/>
          <w:szCs w:val="22"/>
        </w:rPr>
        <w:t xml:space="preserve"> BARS claim that it provides better, more </w:t>
      </w:r>
      <w:r w:rsidRPr="00F47554">
        <w:rPr>
          <w:rFonts w:ascii="Calibri" w:eastAsia="Times New Roman" w:hAnsi="Calibri" w:cs="Times New Roman"/>
          <w:color w:val="000000"/>
          <w:sz w:val="22"/>
          <w:szCs w:val="22"/>
        </w:rPr>
        <w:t>unbiased</w:t>
      </w:r>
      <w:r w:rsidR="00F47554" w:rsidRPr="00F47554">
        <w:rPr>
          <w:rFonts w:ascii="Calibri" w:eastAsia="Times New Roman" w:hAnsi="Calibri" w:cs="Times New Roman"/>
          <w:color w:val="000000"/>
          <w:sz w:val="22"/>
          <w:szCs w:val="22"/>
        </w:rPr>
        <w:t xml:space="preserve"> appraisals than </w:t>
      </w:r>
      <w:r>
        <w:rPr>
          <w:rFonts w:ascii="Calibri" w:eastAsia="Times New Roman" w:hAnsi="Calibri" w:cs="Times New Roman"/>
          <w:color w:val="000000"/>
          <w:sz w:val="22"/>
          <w:szCs w:val="22"/>
        </w:rPr>
        <w:t xml:space="preserve">other tools. </w:t>
      </w:r>
    </w:p>
    <w:p w14:paraId="02805890" w14:textId="77777777" w:rsidR="00F47554" w:rsidRPr="005B4EDE" w:rsidRDefault="00F47554" w:rsidP="00CD224F">
      <w:pPr>
        <w:numPr>
          <w:ilvl w:val="3"/>
          <w:numId w:val="3"/>
        </w:numPr>
        <w:ind w:left="2160"/>
        <w:textAlignment w:val="center"/>
        <w:rPr>
          <w:rFonts w:ascii="Arial" w:eastAsia="Times New Roman" w:hAnsi="Arial" w:cs="Times New Roman"/>
          <w:i/>
          <w:color w:val="000000"/>
          <w:u w:val="single"/>
        </w:rPr>
      </w:pPr>
      <w:r w:rsidRPr="005B4EDE">
        <w:rPr>
          <w:rFonts w:ascii="Calibri" w:eastAsia="Times New Roman" w:hAnsi="Calibri" w:cs="Times New Roman"/>
          <w:i/>
          <w:color w:val="000000"/>
          <w:sz w:val="22"/>
          <w:szCs w:val="22"/>
          <w:u w:val="single"/>
        </w:rPr>
        <w:t>The five steps of development are:</w:t>
      </w:r>
    </w:p>
    <w:p w14:paraId="10D24A35" w14:textId="77777777" w:rsidR="00F47554" w:rsidRPr="00F47554" w:rsidRDefault="00F47554" w:rsidP="00CD224F">
      <w:pPr>
        <w:numPr>
          <w:ilvl w:val="4"/>
          <w:numId w:val="3"/>
        </w:numPr>
        <w:ind w:left="2700"/>
        <w:textAlignment w:val="center"/>
        <w:rPr>
          <w:rFonts w:ascii="Arial" w:eastAsia="Times New Roman" w:hAnsi="Arial" w:cs="Times New Roman"/>
          <w:color w:val="000000"/>
        </w:rPr>
      </w:pPr>
      <w:r w:rsidRPr="005B4EDE">
        <w:rPr>
          <w:rFonts w:ascii="Calibri" w:eastAsia="Times New Roman" w:hAnsi="Calibri" w:cs="Times New Roman"/>
          <w:b/>
          <w:color w:val="31849B" w:themeColor="accent5" w:themeShade="BF"/>
          <w:sz w:val="22"/>
          <w:szCs w:val="22"/>
        </w:rPr>
        <w:t>Generate critical incidents:</w:t>
      </w:r>
      <w:r w:rsidRPr="00F47554">
        <w:rPr>
          <w:rFonts w:ascii="Calibri" w:eastAsia="Times New Roman" w:hAnsi="Calibri" w:cs="Times New Roman"/>
          <w:color w:val="000000"/>
          <w:sz w:val="22"/>
          <w:szCs w:val="22"/>
        </w:rPr>
        <w:t xml:space="preserve"> </w:t>
      </w:r>
      <w:r w:rsidR="00825FBE">
        <w:rPr>
          <w:rFonts w:ascii="Calibri" w:eastAsia="Times New Roman" w:hAnsi="Calibri" w:cs="Times New Roman"/>
          <w:color w:val="000000"/>
          <w:sz w:val="22"/>
          <w:szCs w:val="22"/>
        </w:rPr>
        <w:t xml:space="preserve">people who have done the job or are doing the </w:t>
      </w:r>
      <w:proofErr w:type="spellStart"/>
      <w:r w:rsidR="00825FBE">
        <w:rPr>
          <w:rFonts w:ascii="Calibri" w:eastAsia="Times New Roman" w:hAnsi="Calibri" w:cs="Times New Roman"/>
          <w:color w:val="000000"/>
          <w:sz w:val="22"/>
          <w:szCs w:val="22"/>
        </w:rPr>
        <w:t>jb</w:t>
      </w:r>
      <w:proofErr w:type="spellEnd"/>
      <w:r w:rsidRPr="00F47554">
        <w:rPr>
          <w:rFonts w:ascii="Calibri" w:eastAsia="Times New Roman" w:hAnsi="Calibri" w:cs="Times New Roman"/>
          <w:color w:val="000000"/>
          <w:sz w:val="22"/>
          <w:szCs w:val="22"/>
        </w:rPr>
        <w:t xml:space="preserve"> are asked to describe specific illustrations (critical incidents) of effective and ineffective performance.</w:t>
      </w:r>
    </w:p>
    <w:p w14:paraId="6E758814" w14:textId="77777777" w:rsidR="00F47554" w:rsidRPr="00F47554" w:rsidRDefault="00F47554" w:rsidP="00CD224F">
      <w:pPr>
        <w:numPr>
          <w:ilvl w:val="4"/>
          <w:numId w:val="3"/>
        </w:numPr>
        <w:ind w:left="2700"/>
        <w:textAlignment w:val="center"/>
        <w:rPr>
          <w:rFonts w:ascii="Arial" w:eastAsia="Times New Roman" w:hAnsi="Arial" w:cs="Times New Roman"/>
          <w:color w:val="000000"/>
        </w:rPr>
      </w:pPr>
      <w:r w:rsidRPr="00825FBE">
        <w:rPr>
          <w:rFonts w:ascii="Calibri" w:eastAsia="Times New Roman" w:hAnsi="Calibri" w:cs="Times New Roman"/>
          <w:b/>
          <w:color w:val="31849B" w:themeColor="accent5" w:themeShade="BF"/>
          <w:sz w:val="22"/>
          <w:szCs w:val="22"/>
        </w:rPr>
        <w:t>Develop performance dimensions:</w:t>
      </w:r>
      <w:r w:rsidRPr="00F47554">
        <w:rPr>
          <w:rFonts w:ascii="Calibri" w:eastAsia="Times New Roman" w:hAnsi="Calibri" w:cs="Times New Roman"/>
          <w:color w:val="000000"/>
          <w:sz w:val="22"/>
          <w:szCs w:val="22"/>
        </w:rPr>
        <w:t xml:space="preserve"> these people then cluster the incidents into a smaller set of performance dimensions. Each cluster is then defined.</w:t>
      </w:r>
    </w:p>
    <w:p w14:paraId="2DF25A48" w14:textId="77777777" w:rsidR="00F47554" w:rsidRPr="00F47554" w:rsidRDefault="00F47554" w:rsidP="00CD224F">
      <w:pPr>
        <w:numPr>
          <w:ilvl w:val="4"/>
          <w:numId w:val="3"/>
        </w:numPr>
        <w:ind w:left="2700"/>
        <w:textAlignment w:val="center"/>
        <w:rPr>
          <w:rFonts w:ascii="Arial" w:eastAsia="Times New Roman" w:hAnsi="Arial" w:cs="Times New Roman"/>
          <w:color w:val="000000"/>
        </w:rPr>
      </w:pPr>
      <w:r w:rsidRPr="00825FBE">
        <w:rPr>
          <w:rFonts w:ascii="Calibri" w:eastAsia="Times New Roman" w:hAnsi="Calibri" w:cs="Times New Roman"/>
          <w:b/>
          <w:color w:val="31849B" w:themeColor="accent5" w:themeShade="BF"/>
          <w:sz w:val="22"/>
          <w:szCs w:val="22"/>
        </w:rPr>
        <w:t>Reallocate incidents:</w:t>
      </w:r>
      <w:r w:rsidRPr="00F47554">
        <w:rPr>
          <w:rFonts w:ascii="Calibri" w:eastAsia="Times New Roman" w:hAnsi="Calibri" w:cs="Times New Roman"/>
          <w:color w:val="000000"/>
          <w:sz w:val="22"/>
          <w:szCs w:val="22"/>
        </w:rPr>
        <w:t xml:space="preserve"> another group of people who also know the job then reallocate the original critical incidents. They are given the clusters' definitions and the critical incidents and are asked to reassign each incident to the cluster they think its best.</w:t>
      </w:r>
    </w:p>
    <w:p w14:paraId="457E4F1A" w14:textId="0ABFA91B" w:rsidR="00F47554" w:rsidRPr="00F47554" w:rsidRDefault="00F47554" w:rsidP="00CD224F">
      <w:pPr>
        <w:numPr>
          <w:ilvl w:val="4"/>
          <w:numId w:val="3"/>
        </w:numPr>
        <w:ind w:left="2700"/>
        <w:textAlignment w:val="center"/>
        <w:rPr>
          <w:rFonts w:ascii="Arial" w:eastAsia="Times New Roman" w:hAnsi="Arial" w:cs="Times New Roman"/>
          <w:color w:val="000000"/>
        </w:rPr>
      </w:pPr>
      <w:r w:rsidRPr="009004ED">
        <w:rPr>
          <w:rFonts w:ascii="Calibri" w:eastAsia="Times New Roman" w:hAnsi="Calibri" w:cs="Times New Roman"/>
          <w:b/>
          <w:color w:val="31849B" w:themeColor="accent5" w:themeShade="BF"/>
          <w:sz w:val="22"/>
          <w:szCs w:val="22"/>
        </w:rPr>
        <w:t>Scale the incidents:</w:t>
      </w:r>
      <w:r w:rsidRPr="00F47554">
        <w:rPr>
          <w:rFonts w:ascii="Calibri" w:eastAsia="Times New Roman" w:hAnsi="Calibri" w:cs="Times New Roman"/>
          <w:color w:val="000000"/>
          <w:sz w:val="22"/>
          <w:szCs w:val="22"/>
        </w:rPr>
        <w:t xml:space="preserve"> the second group is generally asked to rate the </w:t>
      </w:r>
      <w:r w:rsidR="009004ED" w:rsidRPr="00F47554">
        <w:rPr>
          <w:rFonts w:ascii="Calibri" w:eastAsia="Times New Roman" w:hAnsi="Calibri" w:cs="Times New Roman"/>
          <w:color w:val="000000"/>
          <w:sz w:val="22"/>
          <w:szCs w:val="22"/>
        </w:rPr>
        <w:t>behavior</w:t>
      </w:r>
      <w:r w:rsidRPr="00F47554">
        <w:rPr>
          <w:rFonts w:ascii="Calibri" w:eastAsia="Times New Roman" w:hAnsi="Calibri" w:cs="Times New Roman"/>
          <w:color w:val="000000"/>
          <w:sz w:val="22"/>
          <w:szCs w:val="22"/>
        </w:rPr>
        <w:t xml:space="preserve"> described in the incident as to how effectively or ineffectively it represents performance on the appropriate dimension.</w:t>
      </w:r>
    </w:p>
    <w:p w14:paraId="19AD7536" w14:textId="1AD4FA2C" w:rsidR="00F47554" w:rsidRPr="00F47554" w:rsidRDefault="00F47554" w:rsidP="00CD224F">
      <w:pPr>
        <w:numPr>
          <w:ilvl w:val="4"/>
          <w:numId w:val="3"/>
        </w:numPr>
        <w:ind w:left="2700"/>
        <w:textAlignment w:val="center"/>
        <w:rPr>
          <w:rFonts w:ascii="Arial" w:eastAsia="Times New Roman" w:hAnsi="Arial" w:cs="Times New Roman"/>
          <w:color w:val="000000"/>
        </w:rPr>
      </w:pPr>
      <w:r w:rsidRPr="009004ED">
        <w:rPr>
          <w:rFonts w:ascii="Calibri" w:eastAsia="Times New Roman" w:hAnsi="Calibri" w:cs="Times New Roman"/>
          <w:b/>
          <w:color w:val="31849B" w:themeColor="accent5" w:themeShade="BF"/>
          <w:sz w:val="22"/>
          <w:szCs w:val="22"/>
        </w:rPr>
        <w:t>Develop the final instrument:</w:t>
      </w:r>
      <w:r w:rsidRPr="00F47554">
        <w:rPr>
          <w:rFonts w:ascii="Calibri" w:eastAsia="Times New Roman" w:hAnsi="Calibri" w:cs="Times New Roman"/>
          <w:color w:val="000000"/>
          <w:sz w:val="22"/>
          <w:szCs w:val="22"/>
        </w:rPr>
        <w:t xml:space="preserve"> a subset of the</w:t>
      </w:r>
      <w:r w:rsidR="009004ED">
        <w:rPr>
          <w:rFonts w:ascii="Calibri" w:eastAsia="Times New Roman" w:hAnsi="Calibri" w:cs="Times New Roman"/>
          <w:color w:val="000000"/>
          <w:sz w:val="22"/>
          <w:szCs w:val="22"/>
        </w:rPr>
        <w:t xml:space="preserve"> info we found is</w:t>
      </w:r>
      <w:r w:rsidRPr="00F47554">
        <w:rPr>
          <w:rFonts w:ascii="Calibri" w:eastAsia="Times New Roman" w:hAnsi="Calibri" w:cs="Times New Roman"/>
          <w:color w:val="000000"/>
          <w:sz w:val="22"/>
          <w:szCs w:val="22"/>
        </w:rPr>
        <w:t xml:space="preserve"> as a </w:t>
      </w:r>
      <w:r w:rsidR="009004ED" w:rsidRPr="00F47554">
        <w:rPr>
          <w:rFonts w:ascii="Calibri" w:eastAsia="Times New Roman" w:hAnsi="Calibri" w:cs="Times New Roman"/>
          <w:color w:val="000000"/>
          <w:sz w:val="22"/>
          <w:szCs w:val="22"/>
        </w:rPr>
        <w:t>behavioral</w:t>
      </w:r>
      <w:r w:rsidRPr="00F47554">
        <w:rPr>
          <w:rFonts w:ascii="Calibri" w:eastAsia="Times New Roman" w:hAnsi="Calibri" w:cs="Times New Roman"/>
          <w:color w:val="000000"/>
          <w:sz w:val="22"/>
          <w:szCs w:val="22"/>
        </w:rPr>
        <w:t xml:space="preserve"> anchors for each dimension.</w:t>
      </w:r>
    </w:p>
    <w:p w14:paraId="2E764726" w14:textId="77777777" w:rsidR="00F47554" w:rsidRPr="00E03366" w:rsidRDefault="00F47554" w:rsidP="00CD224F">
      <w:pPr>
        <w:numPr>
          <w:ilvl w:val="3"/>
          <w:numId w:val="3"/>
        </w:numPr>
        <w:ind w:left="2160"/>
        <w:textAlignment w:val="center"/>
        <w:rPr>
          <w:rFonts w:ascii="Arial" w:eastAsia="Times New Roman" w:hAnsi="Arial" w:cs="Times New Roman"/>
          <w:i/>
          <w:color w:val="000000"/>
          <w:u w:val="single"/>
        </w:rPr>
      </w:pPr>
      <w:r w:rsidRPr="00E03366">
        <w:rPr>
          <w:rFonts w:ascii="Calibri" w:eastAsia="Times New Roman" w:hAnsi="Calibri" w:cs="Times New Roman"/>
          <w:i/>
          <w:color w:val="000000"/>
          <w:sz w:val="22"/>
          <w:szCs w:val="22"/>
          <w:u w:val="single"/>
        </w:rPr>
        <w:t>Advantages and Disadvantages</w:t>
      </w:r>
    </w:p>
    <w:p w14:paraId="0A944EEE" w14:textId="77777777" w:rsidR="00F47554" w:rsidRPr="00E03366" w:rsidRDefault="00F47554" w:rsidP="00CD224F">
      <w:pPr>
        <w:numPr>
          <w:ilvl w:val="4"/>
          <w:numId w:val="3"/>
        </w:numPr>
        <w:ind w:left="2700"/>
        <w:textAlignment w:val="center"/>
        <w:rPr>
          <w:rFonts w:ascii="Arial" w:eastAsia="Times New Roman" w:hAnsi="Arial" w:cs="Times New Roman"/>
          <w:color w:val="FF0000"/>
        </w:rPr>
      </w:pPr>
      <w:r w:rsidRPr="00E03366">
        <w:rPr>
          <w:rFonts w:ascii="Calibri" w:eastAsia="Times New Roman" w:hAnsi="Calibri" w:cs="Times New Roman"/>
          <w:color w:val="FF0000"/>
          <w:sz w:val="22"/>
          <w:szCs w:val="22"/>
        </w:rPr>
        <w:t>Disadvantages:</w:t>
      </w:r>
    </w:p>
    <w:p w14:paraId="76A4B6EE" w14:textId="77777777" w:rsidR="00F47554" w:rsidRPr="00F47554" w:rsidRDefault="00F47554" w:rsidP="00CD224F">
      <w:pPr>
        <w:numPr>
          <w:ilvl w:val="5"/>
          <w:numId w:val="3"/>
        </w:numPr>
        <w:ind w:left="324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More time consuming than developing other appraisal tools.</w:t>
      </w:r>
    </w:p>
    <w:p w14:paraId="280ACAB0" w14:textId="77777777" w:rsidR="00F47554" w:rsidRPr="00E03366" w:rsidRDefault="00F47554" w:rsidP="00CD224F">
      <w:pPr>
        <w:numPr>
          <w:ilvl w:val="4"/>
          <w:numId w:val="3"/>
        </w:numPr>
        <w:ind w:left="2700"/>
        <w:textAlignment w:val="center"/>
        <w:rPr>
          <w:rFonts w:ascii="Arial" w:eastAsia="Times New Roman" w:hAnsi="Arial" w:cs="Times New Roman"/>
          <w:color w:val="008000"/>
        </w:rPr>
      </w:pPr>
      <w:r w:rsidRPr="00E03366">
        <w:rPr>
          <w:rFonts w:ascii="Calibri" w:eastAsia="Times New Roman" w:hAnsi="Calibri" w:cs="Times New Roman"/>
          <w:color w:val="008000"/>
          <w:sz w:val="22"/>
          <w:szCs w:val="22"/>
        </w:rPr>
        <w:t>Advantages</w:t>
      </w:r>
    </w:p>
    <w:p w14:paraId="410E9017" w14:textId="77777777" w:rsidR="00F47554" w:rsidRPr="00F47554" w:rsidRDefault="00F47554" w:rsidP="00CD224F">
      <w:pPr>
        <w:numPr>
          <w:ilvl w:val="5"/>
          <w:numId w:val="3"/>
        </w:numPr>
        <w:ind w:left="324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More accurate measure</w:t>
      </w:r>
    </w:p>
    <w:p w14:paraId="66BA8723" w14:textId="77777777" w:rsidR="00F47554" w:rsidRPr="00F47554" w:rsidRDefault="00F47554" w:rsidP="00CD224F">
      <w:pPr>
        <w:numPr>
          <w:ilvl w:val="5"/>
          <w:numId w:val="3"/>
        </w:numPr>
        <w:ind w:left="324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Clearer standards</w:t>
      </w:r>
    </w:p>
    <w:p w14:paraId="1CDF402E" w14:textId="77777777" w:rsidR="00F47554" w:rsidRPr="00F47554" w:rsidRDefault="00F47554" w:rsidP="00CD224F">
      <w:pPr>
        <w:numPr>
          <w:ilvl w:val="5"/>
          <w:numId w:val="3"/>
        </w:numPr>
        <w:ind w:left="324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Feedback</w:t>
      </w:r>
    </w:p>
    <w:p w14:paraId="3BADDEDB" w14:textId="77777777" w:rsidR="00F47554" w:rsidRPr="00F47554" w:rsidRDefault="00F47554" w:rsidP="00CD224F">
      <w:pPr>
        <w:numPr>
          <w:ilvl w:val="5"/>
          <w:numId w:val="3"/>
        </w:numPr>
        <w:ind w:left="324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Independent dimensions: less likely to rate an employee high on all dimension simply because he or she was rated in "conscientiousness"</w:t>
      </w:r>
    </w:p>
    <w:p w14:paraId="184B4F9A" w14:textId="77777777" w:rsidR="00F47554" w:rsidRPr="00F47554" w:rsidRDefault="00F47554" w:rsidP="00CD224F">
      <w:pPr>
        <w:numPr>
          <w:ilvl w:val="5"/>
          <w:numId w:val="3"/>
        </w:numPr>
        <w:ind w:left="324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Consistency</w:t>
      </w:r>
    </w:p>
    <w:p w14:paraId="668FD695" w14:textId="2675B6BD" w:rsidR="00F47554" w:rsidRPr="00E03366" w:rsidRDefault="00F47554" w:rsidP="00CD224F">
      <w:pPr>
        <w:numPr>
          <w:ilvl w:val="2"/>
          <w:numId w:val="3"/>
        </w:numPr>
        <w:ind w:left="1620"/>
        <w:textAlignment w:val="center"/>
        <w:rPr>
          <w:rFonts w:ascii="Arial" w:eastAsia="Times New Roman" w:hAnsi="Arial" w:cs="Times New Roman"/>
          <w:color w:val="000000"/>
        </w:rPr>
      </w:pPr>
      <w:r w:rsidRPr="00E03366">
        <w:rPr>
          <w:rFonts w:ascii="Calibri" w:eastAsia="Times New Roman" w:hAnsi="Calibri" w:cs="Times New Roman"/>
          <w:b/>
          <w:color w:val="D99594" w:themeColor="accent2" w:themeTint="99"/>
          <w:sz w:val="22"/>
          <w:szCs w:val="22"/>
        </w:rPr>
        <w:t>Management by Objectives (</w:t>
      </w:r>
      <w:r w:rsidR="00E03366" w:rsidRPr="00E03366">
        <w:rPr>
          <w:rFonts w:ascii="Calibri" w:eastAsia="Times New Roman" w:hAnsi="Calibri" w:cs="Times New Roman"/>
          <w:b/>
          <w:color w:val="D99594" w:themeColor="accent2" w:themeTint="99"/>
          <w:sz w:val="22"/>
          <w:szCs w:val="22"/>
        </w:rPr>
        <w:t>MBO)</w:t>
      </w:r>
      <w:r w:rsidR="00E03366" w:rsidRPr="00E03366">
        <w:rPr>
          <w:rFonts w:ascii="Calibri" w:eastAsia="Times New Roman" w:hAnsi="Calibri" w:cs="Times New Roman"/>
          <w:color w:val="000000"/>
          <w:sz w:val="22"/>
          <w:szCs w:val="22"/>
        </w:rPr>
        <w:t xml:space="preserve"> involves</w:t>
      </w:r>
      <w:r w:rsidRPr="00E03366">
        <w:rPr>
          <w:rFonts w:ascii="Calibri" w:eastAsia="Times New Roman" w:hAnsi="Calibri" w:cs="Times New Roman"/>
          <w:color w:val="000000"/>
          <w:sz w:val="22"/>
          <w:szCs w:val="22"/>
        </w:rPr>
        <w:t xml:space="preserve"> setting specific measurable goals with each employee and then periodically reviewing the progress made.</w:t>
      </w:r>
    </w:p>
    <w:p w14:paraId="3727FDBA" w14:textId="77777777" w:rsidR="00F47554" w:rsidRPr="00F47554" w:rsidRDefault="00F47554" w:rsidP="00CD224F">
      <w:pPr>
        <w:numPr>
          <w:ilvl w:val="3"/>
          <w:numId w:val="3"/>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It is a comprehensive, organization-wide, goal setting and appraisal program consisting of six main steps:</w:t>
      </w:r>
    </w:p>
    <w:p w14:paraId="143D9C1E" w14:textId="77777777" w:rsidR="00F47554" w:rsidRPr="00F47554" w:rsidRDefault="00F47554" w:rsidP="00CD224F">
      <w:pPr>
        <w:numPr>
          <w:ilvl w:val="4"/>
          <w:numId w:val="3"/>
        </w:numPr>
        <w:ind w:left="2700"/>
        <w:textAlignment w:val="center"/>
        <w:rPr>
          <w:rFonts w:ascii="Arial" w:eastAsia="Times New Roman" w:hAnsi="Arial" w:cs="Times New Roman"/>
          <w:color w:val="000000"/>
        </w:rPr>
      </w:pPr>
      <w:r w:rsidRPr="00E03366">
        <w:rPr>
          <w:rFonts w:ascii="Calibri" w:eastAsia="Times New Roman" w:hAnsi="Calibri" w:cs="Times New Roman"/>
          <w:b/>
          <w:i/>
          <w:color w:val="31849B" w:themeColor="accent5" w:themeShade="BF"/>
          <w:sz w:val="22"/>
          <w:szCs w:val="22"/>
        </w:rPr>
        <w:t>Set the organization's goals:</w:t>
      </w:r>
      <w:r w:rsidRPr="00F47554">
        <w:rPr>
          <w:rFonts w:ascii="Calibri" w:eastAsia="Times New Roman" w:hAnsi="Calibri" w:cs="Times New Roman"/>
          <w:color w:val="000000"/>
          <w:sz w:val="22"/>
          <w:szCs w:val="22"/>
        </w:rPr>
        <w:t xml:space="preserve"> establish an organization-wide plan for next year and set goals.</w:t>
      </w:r>
    </w:p>
    <w:p w14:paraId="1A9AF2AF" w14:textId="1B2163E5" w:rsidR="00F47554" w:rsidRPr="00F47554" w:rsidRDefault="00F47554" w:rsidP="00CD224F">
      <w:pPr>
        <w:numPr>
          <w:ilvl w:val="4"/>
          <w:numId w:val="3"/>
        </w:numPr>
        <w:ind w:left="2700"/>
        <w:textAlignment w:val="center"/>
        <w:rPr>
          <w:rFonts w:ascii="Arial" w:eastAsia="Times New Roman" w:hAnsi="Arial" w:cs="Times New Roman"/>
          <w:color w:val="000000"/>
        </w:rPr>
      </w:pPr>
      <w:r w:rsidRPr="00E03366">
        <w:rPr>
          <w:rFonts w:ascii="Calibri" w:eastAsia="Times New Roman" w:hAnsi="Calibri" w:cs="Times New Roman"/>
          <w:b/>
          <w:i/>
          <w:color w:val="31849B" w:themeColor="accent5" w:themeShade="BF"/>
          <w:sz w:val="22"/>
          <w:szCs w:val="22"/>
        </w:rPr>
        <w:t>Set department goals:</w:t>
      </w:r>
      <w:r w:rsidRPr="00F47554">
        <w:rPr>
          <w:rFonts w:ascii="Calibri" w:eastAsia="Times New Roman" w:hAnsi="Calibri" w:cs="Times New Roman"/>
          <w:color w:val="000000"/>
          <w:sz w:val="22"/>
          <w:szCs w:val="22"/>
        </w:rPr>
        <w:t xml:space="preserve"> department heads and their superiors set goals for their departments</w:t>
      </w:r>
      <w:r w:rsidR="00E03366">
        <w:rPr>
          <w:rFonts w:ascii="Calibri" w:eastAsia="Times New Roman" w:hAnsi="Calibri" w:cs="Times New Roman"/>
          <w:color w:val="000000"/>
          <w:sz w:val="22"/>
          <w:szCs w:val="22"/>
        </w:rPr>
        <w:t xml:space="preserve"> together.</w:t>
      </w:r>
    </w:p>
    <w:p w14:paraId="455CD780" w14:textId="77777777" w:rsidR="00F47554" w:rsidRPr="00F47554" w:rsidRDefault="00F47554" w:rsidP="00CD224F">
      <w:pPr>
        <w:numPr>
          <w:ilvl w:val="4"/>
          <w:numId w:val="3"/>
        </w:numPr>
        <w:ind w:left="2700"/>
        <w:textAlignment w:val="center"/>
        <w:rPr>
          <w:rFonts w:ascii="Arial" w:eastAsia="Times New Roman" w:hAnsi="Arial" w:cs="Times New Roman"/>
          <w:color w:val="000000"/>
        </w:rPr>
      </w:pPr>
      <w:r w:rsidRPr="00E03366">
        <w:rPr>
          <w:rFonts w:ascii="Calibri" w:eastAsia="Times New Roman" w:hAnsi="Calibri" w:cs="Times New Roman"/>
          <w:b/>
          <w:i/>
          <w:color w:val="31849B" w:themeColor="accent5" w:themeShade="BF"/>
          <w:sz w:val="22"/>
          <w:szCs w:val="22"/>
        </w:rPr>
        <w:t>Discuss departmental goals</w:t>
      </w:r>
      <w:r w:rsidRPr="00F47554">
        <w:rPr>
          <w:rFonts w:ascii="Calibri" w:eastAsia="Times New Roman" w:hAnsi="Calibri" w:cs="Times New Roman"/>
          <w:color w:val="000000"/>
          <w:sz w:val="22"/>
          <w:szCs w:val="22"/>
        </w:rPr>
        <w:t>: department heads discuss the department's goal with all employees in the department and ask them to develop their own individual goals.</w:t>
      </w:r>
    </w:p>
    <w:p w14:paraId="15C41E9F" w14:textId="77777777" w:rsidR="00F47554" w:rsidRPr="00F47554" w:rsidRDefault="00F47554" w:rsidP="00CD224F">
      <w:pPr>
        <w:numPr>
          <w:ilvl w:val="4"/>
          <w:numId w:val="3"/>
        </w:numPr>
        <w:ind w:left="2700"/>
        <w:textAlignment w:val="center"/>
        <w:rPr>
          <w:rFonts w:ascii="Arial" w:eastAsia="Times New Roman" w:hAnsi="Arial" w:cs="Times New Roman"/>
          <w:color w:val="000000"/>
        </w:rPr>
      </w:pPr>
      <w:r w:rsidRPr="00E03366">
        <w:rPr>
          <w:rFonts w:ascii="Calibri" w:eastAsia="Times New Roman" w:hAnsi="Calibri" w:cs="Times New Roman"/>
          <w:b/>
          <w:i/>
          <w:color w:val="31849B" w:themeColor="accent5" w:themeShade="BF"/>
          <w:sz w:val="22"/>
          <w:szCs w:val="22"/>
        </w:rPr>
        <w:t>Define expected results (set individual goals):</w:t>
      </w:r>
      <w:r w:rsidRPr="00F47554">
        <w:rPr>
          <w:rFonts w:ascii="Calibri" w:eastAsia="Times New Roman" w:hAnsi="Calibri" w:cs="Times New Roman"/>
          <w:color w:val="000000"/>
          <w:sz w:val="22"/>
          <w:szCs w:val="22"/>
        </w:rPr>
        <w:t xml:space="preserve"> department heads and employees set short-term performance targets.</w:t>
      </w:r>
    </w:p>
    <w:p w14:paraId="1FD77A6D" w14:textId="77777777" w:rsidR="00F47554" w:rsidRPr="00F47554" w:rsidRDefault="00F47554" w:rsidP="00CD224F">
      <w:pPr>
        <w:numPr>
          <w:ilvl w:val="4"/>
          <w:numId w:val="3"/>
        </w:numPr>
        <w:ind w:left="2700"/>
        <w:textAlignment w:val="center"/>
        <w:rPr>
          <w:rFonts w:ascii="Arial" w:eastAsia="Times New Roman" w:hAnsi="Arial" w:cs="Times New Roman"/>
          <w:color w:val="000000"/>
        </w:rPr>
      </w:pPr>
      <w:r w:rsidRPr="00E03366">
        <w:rPr>
          <w:rFonts w:ascii="Calibri" w:eastAsia="Times New Roman" w:hAnsi="Calibri" w:cs="Times New Roman"/>
          <w:b/>
          <w:i/>
          <w:color w:val="31849B" w:themeColor="accent5" w:themeShade="BF"/>
          <w:sz w:val="22"/>
          <w:szCs w:val="22"/>
        </w:rPr>
        <w:t>Performance reviews:</w:t>
      </w:r>
      <w:r w:rsidRPr="00F47554">
        <w:rPr>
          <w:rFonts w:ascii="Calibri" w:eastAsia="Times New Roman" w:hAnsi="Calibri" w:cs="Times New Roman"/>
          <w:color w:val="000000"/>
          <w:sz w:val="22"/>
          <w:szCs w:val="22"/>
        </w:rPr>
        <w:t xml:space="preserve"> measure the results: department heads compare the actual performance of each employee with the expected results.</w:t>
      </w:r>
    </w:p>
    <w:p w14:paraId="28807813" w14:textId="7EC05D47" w:rsidR="00F47554" w:rsidRPr="00F47554" w:rsidRDefault="00F47554" w:rsidP="00CD224F">
      <w:pPr>
        <w:numPr>
          <w:ilvl w:val="4"/>
          <w:numId w:val="3"/>
        </w:numPr>
        <w:ind w:left="2700"/>
        <w:textAlignment w:val="center"/>
        <w:rPr>
          <w:rFonts w:ascii="Arial" w:eastAsia="Times New Roman" w:hAnsi="Arial" w:cs="Times New Roman"/>
          <w:color w:val="000000"/>
        </w:rPr>
      </w:pPr>
      <w:r w:rsidRPr="00E03366">
        <w:rPr>
          <w:rFonts w:ascii="Calibri" w:eastAsia="Times New Roman" w:hAnsi="Calibri" w:cs="Times New Roman"/>
          <w:b/>
          <w:i/>
          <w:color w:val="31849B" w:themeColor="accent5" w:themeShade="BF"/>
          <w:sz w:val="22"/>
          <w:szCs w:val="22"/>
        </w:rPr>
        <w:t>Provide feedback:</w:t>
      </w:r>
      <w:r w:rsidRPr="00F47554">
        <w:rPr>
          <w:rFonts w:ascii="Calibri" w:eastAsia="Times New Roman" w:hAnsi="Calibri" w:cs="Times New Roman"/>
          <w:color w:val="000000"/>
          <w:sz w:val="22"/>
          <w:szCs w:val="22"/>
        </w:rPr>
        <w:t xml:space="preserve"> department heads hold periodic performance review meetings with employees to discuss and evaluate progress in achieving</w:t>
      </w:r>
      <w:r w:rsidR="005D3C50">
        <w:rPr>
          <w:rFonts w:ascii="Calibri" w:eastAsia="Times New Roman" w:hAnsi="Calibri" w:cs="Times New Roman"/>
          <w:color w:val="000000"/>
          <w:sz w:val="22"/>
          <w:szCs w:val="22"/>
        </w:rPr>
        <w:t xml:space="preserve"> the</w:t>
      </w:r>
      <w:r w:rsidRPr="00F47554">
        <w:rPr>
          <w:rFonts w:ascii="Calibri" w:eastAsia="Times New Roman" w:hAnsi="Calibri" w:cs="Times New Roman"/>
          <w:color w:val="000000"/>
          <w:sz w:val="22"/>
          <w:szCs w:val="22"/>
        </w:rPr>
        <w:t xml:space="preserve"> expected results.</w:t>
      </w:r>
    </w:p>
    <w:p w14:paraId="638B2786" w14:textId="77777777" w:rsidR="00F47554" w:rsidRPr="005D3C50" w:rsidRDefault="00F47554" w:rsidP="00CD224F">
      <w:pPr>
        <w:numPr>
          <w:ilvl w:val="3"/>
          <w:numId w:val="3"/>
        </w:numPr>
        <w:ind w:left="2160"/>
        <w:textAlignment w:val="center"/>
        <w:rPr>
          <w:rFonts w:ascii="Arial" w:eastAsia="Times New Roman" w:hAnsi="Arial" w:cs="Times New Roman"/>
          <w:i/>
          <w:color w:val="000000"/>
          <w:u w:val="single"/>
        </w:rPr>
      </w:pPr>
      <w:r w:rsidRPr="005D3C50">
        <w:rPr>
          <w:rFonts w:ascii="Calibri" w:eastAsia="Times New Roman" w:hAnsi="Calibri" w:cs="Times New Roman"/>
          <w:i/>
          <w:color w:val="000000"/>
          <w:sz w:val="22"/>
          <w:szCs w:val="22"/>
          <w:u w:val="single"/>
        </w:rPr>
        <w:t>Problems to avoid:</w:t>
      </w:r>
    </w:p>
    <w:p w14:paraId="6C78297A" w14:textId="591E425E" w:rsidR="00F47554" w:rsidRPr="00F47554" w:rsidRDefault="00CC6268" w:rsidP="00CD224F">
      <w:pPr>
        <w:numPr>
          <w:ilvl w:val="4"/>
          <w:numId w:val="3"/>
        </w:numPr>
        <w:ind w:left="2700"/>
        <w:textAlignment w:val="center"/>
        <w:rPr>
          <w:rFonts w:ascii="Arial" w:eastAsia="Times New Roman" w:hAnsi="Arial" w:cs="Times New Roman"/>
          <w:color w:val="000000"/>
        </w:rPr>
      </w:pPr>
      <w:r>
        <w:rPr>
          <w:rFonts w:ascii="Calibri" w:eastAsia="Times New Roman" w:hAnsi="Calibri" w:cs="Times New Roman"/>
          <w:color w:val="000000"/>
          <w:sz w:val="22"/>
          <w:szCs w:val="22"/>
        </w:rPr>
        <w:t>Avoid s</w:t>
      </w:r>
      <w:r w:rsidR="00F47554" w:rsidRPr="00F47554">
        <w:rPr>
          <w:rFonts w:ascii="Calibri" w:eastAsia="Times New Roman" w:hAnsi="Calibri" w:cs="Times New Roman"/>
          <w:color w:val="000000"/>
          <w:sz w:val="22"/>
          <w:szCs w:val="22"/>
        </w:rPr>
        <w:t xml:space="preserve">etting unclear, immeasurable objectives: make sure </w:t>
      </w:r>
      <w:r w:rsidRPr="00F47554">
        <w:rPr>
          <w:rFonts w:ascii="Calibri" w:eastAsia="Times New Roman" w:hAnsi="Calibri" w:cs="Times New Roman"/>
          <w:color w:val="000000"/>
          <w:sz w:val="22"/>
          <w:szCs w:val="22"/>
        </w:rPr>
        <w:t>it’s</w:t>
      </w:r>
      <w:r w:rsidR="00F47554" w:rsidRPr="00F47554">
        <w:rPr>
          <w:rFonts w:ascii="Calibri" w:eastAsia="Times New Roman" w:hAnsi="Calibri" w:cs="Times New Roman"/>
          <w:color w:val="000000"/>
          <w:sz w:val="22"/>
          <w:szCs w:val="22"/>
        </w:rPr>
        <w:t xml:space="preserve"> measurable and not </w:t>
      </w:r>
      <w:proofErr w:type="gramStart"/>
      <w:r w:rsidR="00F47554" w:rsidRPr="00F47554">
        <w:rPr>
          <w:rFonts w:ascii="Calibri" w:eastAsia="Times New Roman" w:hAnsi="Calibri" w:cs="Times New Roman"/>
          <w:color w:val="000000"/>
          <w:sz w:val="22"/>
          <w:szCs w:val="22"/>
        </w:rPr>
        <w:t>to</w:t>
      </w:r>
      <w:proofErr w:type="gramEnd"/>
      <w:r w:rsidR="00F47554" w:rsidRPr="00F47554">
        <w:rPr>
          <w:rFonts w:ascii="Calibri" w:eastAsia="Times New Roman" w:hAnsi="Calibri" w:cs="Times New Roman"/>
          <w:color w:val="000000"/>
          <w:sz w:val="22"/>
          <w:szCs w:val="22"/>
        </w:rPr>
        <w:t xml:space="preserve"> general.</w:t>
      </w:r>
    </w:p>
    <w:p w14:paraId="58DC1971" w14:textId="77777777" w:rsidR="00F47554" w:rsidRPr="00F47554" w:rsidRDefault="00F47554" w:rsidP="00CD224F">
      <w:pPr>
        <w:numPr>
          <w:ilvl w:val="4"/>
          <w:numId w:val="3"/>
        </w:numPr>
        <w:ind w:left="270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MBO is time consuming: can take several hours per employee per year.</w:t>
      </w:r>
    </w:p>
    <w:p w14:paraId="0EC8E217" w14:textId="46CA8540" w:rsidR="00F47554" w:rsidRPr="00F47554" w:rsidRDefault="00CC6268" w:rsidP="00CD224F">
      <w:pPr>
        <w:numPr>
          <w:ilvl w:val="4"/>
          <w:numId w:val="3"/>
        </w:numPr>
        <w:ind w:left="2700"/>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Avoid getting involved in a </w:t>
      </w:r>
      <w:r w:rsidRPr="00CC6268">
        <w:rPr>
          <w:rFonts w:ascii="Calibri" w:eastAsia="Times New Roman" w:hAnsi="Calibri" w:cs="Times New Roman"/>
          <w:b/>
          <w:color w:val="31849B" w:themeColor="accent5" w:themeShade="BF"/>
          <w:sz w:val="22"/>
          <w:szCs w:val="22"/>
        </w:rPr>
        <w:t>t</w:t>
      </w:r>
      <w:r w:rsidR="00F47554" w:rsidRPr="00CC6268">
        <w:rPr>
          <w:rFonts w:ascii="Calibri" w:eastAsia="Times New Roman" w:hAnsi="Calibri" w:cs="Times New Roman"/>
          <w:b/>
          <w:color w:val="31849B" w:themeColor="accent5" w:themeShade="BF"/>
          <w:sz w:val="22"/>
          <w:szCs w:val="22"/>
        </w:rPr>
        <w:t>ug of war:</w:t>
      </w:r>
      <w:r w:rsidR="00F47554" w:rsidRPr="00F47554">
        <w:rPr>
          <w:rFonts w:ascii="Calibri" w:eastAsia="Times New Roman" w:hAnsi="Calibri" w:cs="Times New Roman"/>
          <w:color w:val="000000"/>
          <w:sz w:val="22"/>
          <w:szCs w:val="22"/>
        </w:rPr>
        <w:t xml:space="preserve"> with the manager pushing for higher goals and the employee pu</w:t>
      </w:r>
      <w:r>
        <w:rPr>
          <w:rFonts w:ascii="Calibri" w:eastAsia="Times New Roman" w:hAnsi="Calibri" w:cs="Times New Roman"/>
          <w:color w:val="000000"/>
          <w:sz w:val="22"/>
          <w:szCs w:val="22"/>
        </w:rPr>
        <w:t>shing for lower ones. It is</w:t>
      </w:r>
      <w:r w:rsidR="00F47554" w:rsidRPr="00F47554">
        <w:rPr>
          <w:rFonts w:ascii="Calibri" w:eastAsia="Times New Roman" w:hAnsi="Calibri" w:cs="Times New Roman"/>
          <w:color w:val="000000"/>
          <w:sz w:val="22"/>
          <w:szCs w:val="22"/>
        </w:rPr>
        <w:t xml:space="preserve"> important to know the job and the person's ability. To motivate performance, the objectives must be fair and attainable.</w:t>
      </w:r>
    </w:p>
    <w:p w14:paraId="4B963E42" w14:textId="75D176BC" w:rsidR="00F47554" w:rsidRPr="00531CEF" w:rsidRDefault="00F47554" w:rsidP="00CD224F">
      <w:pPr>
        <w:numPr>
          <w:ilvl w:val="2"/>
          <w:numId w:val="3"/>
        </w:numPr>
        <w:ind w:left="1620"/>
        <w:textAlignment w:val="center"/>
        <w:rPr>
          <w:rFonts w:ascii="Arial" w:eastAsia="Times New Roman" w:hAnsi="Arial" w:cs="Times New Roman"/>
          <w:b/>
          <w:color w:val="D99594" w:themeColor="accent2" w:themeTint="99"/>
        </w:rPr>
      </w:pPr>
      <w:r w:rsidRPr="00531CEF">
        <w:rPr>
          <w:rFonts w:ascii="Calibri" w:eastAsia="Times New Roman" w:hAnsi="Calibri" w:cs="Times New Roman"/>
          <w:b/>
          <w:color w:val="D99594" w:themeColor="accent2" w:themeTint="99"/>
          <w:sz w:val="22"/>
          <w:szCs w:val="22"/>
        </w:rPr>
        <w:t>Computerized and Web-Based Performance Appraisal</w:t>
      </w:r>
      <w:r w:rsidR="00531CEF">
        <w:rPr>
          <w:rFonts w:ascii="Calibri" w:eastAsia="Times New Roman" w:hAnsi="Calibri" w:cs="Times New Roman"/>
          <w:b/>
          <w:color w:val="D99594" w:themeColor="accent2" w:themeTint="99"/>
          <w:sz w:val="22"/>
          <w:szCs w:val="22"/>
        </w:rPr>
        <w:t xml:space="preserve">s </w:t>
      </w:r>
      <w:r w:rsidR="00531CEF">
        <w:rPr>
          <w:rFonts w:ascii="Calibri" w:eastAsia="Times New Roman" w:hAnsi="Calibri" w:cs="Times New Roman"/>
          <w:color w:val="000000" w:themeColor="text1"/>
          <w:sz w:val="22"/>
          <w:szCs w:val="22"/>
        </w:rPr>
        <w:t xml:space="preserve">let mangers keep computerized notes on employees, combine these notes with ratings, and then generated written text to support the appraisal results. </w:t>
      </w:r>
    </w:p>
    <w:p w14:paraId="05474E82" w14:textId="77777777" w:rsidR="00F47554" w:rsidRPr="00F47554" w:rsidRDefault="00F47554" w:rsidP="00CD224F">
      <w:pPr>
        <w:numPr>
          <w:ilvl w:val="3"/>
          <w:numId w:val="3"/>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 xml:space="preserve">Performance management systems provide employees with a clear development path and a better understanding of how their goals are aligned with those of the organization, which in turn </w:t>
      </w:r>
      <w:proofErr w:type="gramStart"/>
      <w:r w:rsidRPr="00F47554">
        <w:rPr>
          <w:rFonts w:ascii="Calibri" w:eastAsia="Times New Roman" w:hAnsi="Calibri" w:cs="Times New Roman"/>
          <w:color w:val="000000"/>
          <w:sz w:val="22"/>
          <w:szCs w:val="22"/>
        </w:rPr>
        <w:t>increases</w:t>
      </w:r>
      <w:proofErr w:type="gramEnd"/>
      <w:r w:rsidRPr="00F47554">
        <w:rPr>
          <w:rFonts w:ascii="Calibri" w:eastAsia="Times New Roman" w:hAnsi="Calibri" w:cs="Times New Roman"/>
          <w:color w:val="000000"/>
          <w:sz w:val="22"/>
          <w:szCs w:val="22"/>
        </w:rPr>
        <w:t xml:space="preserve"> their support of the process.</w:t>
      </w:r>
    </w:p>
    <w:p w14:paraId="1B9B73D9" w14:textId="77777777" w:rsidR="00F47554" w:rsidRPr="00F47554" w:rsidRDefault="00F47554" w:rsidP="00CD224F">
      <w:pPr>
        <w:numPr>
          <w:ilvl w:val="3"/>
          <w:numId w:val="3"/>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Managers have the information they need to ensure development plans are relevant and executed.</w:t>
      </w:r>
    </w:p>
    <w:p w14:paraId="6E5190CD" w14:textId="77777777" w:rsidR="00F47554" w:rsidRPr="00F47554" w:rsidRDefault="00F47554" w:rsidP="00CD224F">
      <w:pPr>
        <w:numPr>
          <w:ilvl w:val="3"/>
          <w:numId w:val="3"/>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They also provide advanced reporting capabilities, which allow managers to track the status of performance management initiatives easily.</w:t>
      </w:r>
    </w:p>
    <w:p w14:paraId="6C7C5ED4" w14:textId="550BB15E" w:rsidR="00531CEF" w:rsidRPr="00E62552" w:rsidRDefault="00F47554" w:rsidP="00CD224F">
      <w:pPr>
        <w:numPr>
          <w:ilvl w:val="3"/>
          <w:numId w:val="3"/>
        </w:numPr>
        <w:ind w:left="2160"/>
        <w:textAlignment w:val="center"/>
        <w:rPr>
          <w:rFonts w:ascii="Calibri" w:eastAsia="Times New Roman" w:hAnsi="Calibri" w:cs="Times New Roman"/>
          <w:color w:val="000000"/>
          <w:sz w:val="22"/>
          <w:szCs w:val="22"/>
        </w:rPr>
      </w:pPr>
      <w:r w:rsidRPr="00531CEF">
        <w:rPr>
          <w:rFonts w:ascii="Calibri" w:eastAsia="Times New Roman" w:hAnsi="Calibri" w:cs="Times New Roman"/>
          <w:b/>
          <w:color w:val="D99594" w:themeColor="accent2" w:themeTint="99"/>
          <w:sz w:val="22"/>
          <w:szCs w:val="22"/>
        </w:rPr>
        <w:t>Electronic performance monitoring:</w:t>
      </w:r>
      <w:r w:rsidRPr="00F47554">
        <w:rPr>
          <w:rFonts w:ascii="Calibri" w:eastAsia="Times New Roman" w:hAnsi="Calibri" w:cs="Times New Roman"/>
          <w:color w:val="000000"/>
          <w:sz w:val="22"/>
          <w:szCs w:val="22"/>
        </w:rPr>
        <w:t xml:space="preserve"> </w:t>
      </w:r>
      <w:r w:rsidR="00531CEF">
        <w:rPr>
          <w:rFonts w:ascii="Calibri" w:eastAsia="Times New Roman" w:hAnsi="Calibri" w:cs="Times New Roman"/>
          <w:color w:val="000000"/>
          <w:sz w:val="22"/>
          <w:szCs w:val="22"/>
        </w:rPr>
        <w:t>is another computer based appraisal method, it invol</w:t>
      </w:r>
      <w:r w:rsidR="00E62552">
        <w:rPr>
          <w:rFonts w:ascii="Calibri" w:eastAsia="Times New Roman" w:hAnsi="Calibri" w:cs="Times New Roman"/>
          <w:color w:val="000000"/>
          <w:sz w:val="22"/>
          <w:szCs w:val="22"/>
        </w:rPr>
        <w:t>v</w:t>
      </w:r>
      <w:r w:rsidR="00531CEF">
        <w:rPr>
          <w:rFonts w:ascii="Calibri" w:eastAsia="Times New Roman" w:hAnsi="Calibri" w:cs="Times New Roman"/>
          <w:color w:val="000000"/>
          <w:sz w:val="22"/>
          <w:szCs w:val="22"/>
        </w:rPr>
        <w:t xml:space="preserve">es </w:t>
      </w:r>
      <w:r w:rsidRPr="00F47554">
        <w:rPr>
          <w:rFonts w:ascii="Calibri" w:eastAsia="Times New Roman" w:hAnsi="Calibri" w:cs="Times New Roman"/>
          <w:color w:val="000000"/>
          <w:sz w:val="22"/>
          <w:szCs w:val="22"/>
        </w:rPr>
        <w:t xml:space="preserve">having supervisors electronically monitor the amount of computerized </w:t>
      </w:r>
      <w:r w:rsidRPr="00E62552">
        <w:rPr>
          <w:rFonts w:ascii="Calibri" w:eastAsia="Times New Roman" w:hAnsi="Calibri" w:cs="Times New Roman"/>
          <w:color w:val="000000"/>
          <w:sz w:val="22"/>
          <w:szCs w:val="22"/>
        </w:rPr>
        <w:t>data an employee is processing per day and thereby his or her performance.</w:t>
      </w:r>
    </w:p>
    <w:p w14:paraId="1DCD7158" w14:textId="43B0DD89" w:rsidR="00531CEF" w:rsidRPr="00E62552" w:rsidRDefault="00531CEF" w:rsidP="00CD224F">
      <w:pPr>
        <w:numPr>
          <w:ilvl w:val="4"/>
          <w:numId w:val="3"/>
        </w:numPr>
        <w:tabs>
          <w:tab w:val="clear" w:pos="3600"/>
          <w:tab w:val="num" w:pos="3261"/>
        </w:tabs>
        <w:ind w:left="3261"/>
        <w:textAlignment w:val="center"/>
        <w:rPr>
          <w:rFonts w:ascii="Calibri" w:eastAsia="Times New Roman" w:hAnsi="Calibri" w:cs="Times New Roman"/>
          <w:color w:val="000000"/>
          <w:sz w:val="22"/>
          <w:szCs w:val="22"/>
        </w:rPr>
      </w:pPr>
      <w:r w:rsidRPr="00E62552">
        <w:rPr>
          <w:rFonts w:ascii="Calibri" w:eastAsia="Times New Roman" w:hAnsi="Calibri" w:cs="Times New Roman"/>
          <w:color w:val="000000"/>
          <w:sz w:val="22"/>
          <w:szCs w:val="22"/>
        </w:rPr>
        <w:t xml:space="preserve">It is mostly useful for companies that have </w:t>
      </w:r>
      <w:r w:rsidR="00E62552" w:rsidRPr="00E62552">
        <w:rPr>
          <w:rFonts w:ascii="Calibri" w:eastAsia="Times New Roman" w:hAnsi="Calibri" w:cs="Times New Roman"/>
          <w:color w:val="000000"/>
          <w:sz w:val="22"/>
          <w:szCs w:val="22"/>
        </w:rPr>
        <w:t>employees</w:t>
      </w:r>
      <w:r w:rsidRPr="00E62552">
        <w:rPr>
          <w:rFonts w:ascii="Calibri" w:eastAsia="Times New Roman" w:hAnsi="Calibri" w:cs="Times New Roman"/>
          <w:color w:val="000000"/>
          <w:sz w:val="22"/>
          <w:szCs w:val="22"/>
        </w:rPr>
        <w:t xml:space="preserve"> who are expected to </w:t>
      </w:r>
      <w:r w:rsidR="00E62552" w:rsidRPr="00E62552">
        <w:rPr>
          <w:rFonts w:ascii="Calibri" w:eastAsia="Times New Roman" w:hAnsi="Calibri" w:cs="Times New Roman"/>
          <w:color w:val="000000"/>
          <w:sz w:val="22"/>
          <w:szCs w:val="22"/>
        </w:rPr>
        <w:t xml:space="preserve">do computer-based work. </w:t>
      </w:r>
    </w:p>
    <w:p w14:paraId="732FA06A" w14:textId="77777777" w:rsidR="00E62552" w:rsidRDefault="00E62552" w:rsidP="00E62552">
      <w:pPr>
        <w:textAlignment w:val="center"/>
        <w:rPr>
          <w:rFonts w:ascii="Calibri" w:eastAsia="Times New Roman" w:hAnsi="Calibri" w:cs="Times New Roman"/>
          <w:color w:val="000000"/>
          <w:sz w:val="22"/>
          <w:szCs w:val="22"/>
        </w:rPr>
      </w:pPr>
    </w:p>
    <w:p w14:paraId="5C62C4F6" w14:textId="77777777" w:rsidR="00F47554" w:rsidRPr="00E62552" w:rsidRDefault="00F47554" w:rsidP="00E62552">
      <w:pPr>
        <w:textAlignment w:val="center"/>
        <w:rPr>
          <w:rFonts w:ascii="Arial" w:eastAsia="Times New Roman" w:hAnsi="Arial" w:cs="Times New Roman"/>
          <w:b/>
          <w:color w:val="000000"/>
          <w:u w:val="single"/>
        </w:rPr>
      </w:pPr>
      <w:r w:rsidRPr="00E62552">
        <w:rPr>
          <w:rFonts w:ascii="Calibri" w:eastAsia="Times New Roman" w:hAnsi="Calibri" w:cs="Times New Roman"/>
          <w:b/>
          <w:color w:val="000000"/>
          <w:sz w:val="22"/>
          <w:szCs w:val="22"/>
          <w:u w:val="single"/>
        </w:rPr>
        <w:t>Performance Appraisal Problems and Solutions</w:t>
      </w:r>
    </w:p>
    <w:p w14:paraId="542AF0AD" w14:textId="63190FF7" w:rsidR="00F47554" w:rsidRPr="00E62552" w:rsidRDefault="00F47554" w:rsidP="00CD224F">
      <w:pPr>
        <w:pStyle w:val="ListParagraph"/>
        <w:numPr>
          <w:ilvl w:val="0"/>
          <w:numId w:val="8"/>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 xml:space="preserve">Employees in general tend to overly optimistic about what their ratings will be, and they also know that their raises, career progress, and peace of mind </w:t>
      </w:r>
      <w:r w:rsidR="00E62552">
        <w:rPr>
          <w:rFonts w:ascii="Calibri" w:eastAsia="Times New Roman" w:hAnsi="Calibri" w:cs="Times New Roman"/>
          <w:color w:val="000000"/>
          <w:sz w:val="22"/>
          <w:szCs w:val="22"/>
        </w:rPr>
        <w:t xml:space="preserve">depend on how they’re rated. </w:t>
      </w:r>
    </w:p>
    <w:p w14:paraId="03B76AB7" w14:textId="2493A774" w:rsidR="00E62552" w:rsidRPr="00E62552" w:rsidRDefault="00E62552" w:rsidP="00CD224F">
      <w:pPr>
        <w:pStyle w:val="ListParagraph"/>
        <w:numPr>
          <w:ilvl w:val="0"/>
          <w:numId w:val="8"/>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As a result, an</w:t>
      </w:r>
      <w:r w:rsidR="00F47554" w:rsidRPr="00E62552">
        <w:rPr>
          <w:rFonts w:ascii="Calibri" w:eastAsia="Times New Roman" w:hAnsi="Calibri" w:cs="Times New Roman"/>
          <w:color w:val="000000"/>
          <w:sz w:val="22"/>
          <w:szCs w:val="22"/>
        </w:rPr>
        <w:t xml:space="preserve"> honest appraisal involves an emotional component,</w:t>
      </w:r>
      <w:r>
        <w:rPr>
          <w:rFonts w:ascii="Calibri" w:eastAsia="Times New Roman" w:hAnsi="Calibri" w:cs="Times New Roman"/>
          <w:color w:val="000000"/>
          <w:sz w:val="22"/>
          <w:szCs w:val="22"/>
        </w:rPr>
        <w:t xml:space="preserve"> which is tough, because most managers aren’t trained on appraisal interviews. </w:t>
      </w:r>
    </w:p>
    <w:p w14:paraId="0E5FF87D" w14:textId="65CB0E6B" w:rsidR="00F47554" w:rsidRPr="00E62552" w:rsidRDefault="00E62552" w:rsidP="00CD224F">
      <w:pPr>
        <w:pStyle w:val="ListParagraph"/>
        <w:numPr>
          <w:ilvl w:val="1"/>
          <w:numId w:val="8"/>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Because of this some managers have dishonest appraisals or avoid appraisals altogether. </w:t>
      </w:r>
    </w:p>
    <w:p w14:paraId="4C371A70" w14:textId="39F5193B" w:rsidR="00F47554" w:rsidRPr="00E62552" w:rsidRDefault="00F47554" w:rsidP="00CD224F">
      <w:pPr>
        <w:pStyle w:val="ListParagraph"/>
        <w:numPr>
          <w:ilvl w:val="0"/>
          <w:numId w:val="8"/>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However</w:t>
      </w:r>
      <w:r w:rsidR="00E62552">
        <w:rPr>
          <w:rFonts w:ascii="Calibri" w:eastAsia="Times New Roman" w:hAnsi="Calibri" w:cs="Times New Roman"/>
          <w:color w:val="000000"/>
          <w:sz w:val="22"/>
          <w:szCs w:val="22"/>
        </w:rPr>
        <w:t>,</w:t>
      </w:r>
      <w:r w:rsidRPr="00E62552">
        <w:rPr>
          <w:rFonts w:ascii="Calibri" w:eastAsia="Times New Roman" w:hAnsi="Calibri" w:cs="Times New Roman"/>
          <w:color w:val="000000"/>
          <w:sz w:val="22"/>
          <w:szCs w:val="22"/>
        </w:rPr>
        <w:t xml:space="preserve"> action by management to implement a more acceptable performance appraisal system can increase employee trust in management.</w:t>
      </w:r>
    </w:p>
    <w:p w14:paraId="78FE11E7" w14:textId="77A63F27" w:rsidR="00F47554" w:rsidRPr="00E62552" w:rsidRDefault="00E62552" w:rsidP="00CD224F">
      <w:pPr>
        <w:pStyle w:val="ListParagraph"/>
        <w:numPr>
          <w:ilvl w:val="1"/>
          <w:numId w:val="8"/>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Management need to maintain </w:t>
      </w:r>
      <w:r w:rsidRPr="00E62552">
        <w:rPr>
          <w:rFonts w:ascii="Calibri" w:eastAsia="Times New Roman" w:hAnsi="Calibri" w:cs="Times New Roman"/>
          <w:b/>
          <w:color w:val="D99594" w:themeColor="accent2" w:themeTint="99"/>
          <w:sz w:val="22"/>
          <w:szCs w:val="22"/>
        </w:rPr>
        <w:t>Validity</w:t>
      </w:r>
      <w:r w:rsidR="00F47554" w:rsidRPr="00E62552">
        <w:rPr>
          <w:rFonts w:ascii="Calibri" w:eastAsia="Times New Roman" w:hAnsi="Calibri" w:cs="Times New Roman"/>
          <w:b/>
          <w:color w:val="D99594" w:themeColor="accent2" w:themeTint="99"/>
          <w:sz w:val="22"/>
          <w:szCs w:val="22"/>
        </w:rPr>
        <w:t xml:space="preserve"> and Reliability</w:t>
      </w:r>
    </w:p>
    <w:p w14:paraId="4601B53E" w14:textId="77777777" w:rsidR="00F47554" w:rsidRPr="00E62552" w:rsidRDefault="00F47554" w:rsidP="00CD224F">
      <w:pPr>
        <w:pStyle w:val="ListParagraph"/>
        <w:numPr>
          <w:ilvl w:val="2"/>
          <w:numId w:val="8"/>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Criteria must be:</w:t>
      </w:r>
    </w:p>
    <w:p w14:paraId="4A92DBC5" w14:textId="77777777" w:rsidR="00F47554" w:rsidRPr="00E62552" w:rsidRDefault="00F47554" w:rsidP="00CD224F">
      <w:pPr>
        <w:pStyle w:val="ListParagraph"/>
        <w:numPr>
          <w:ilvl w:val="3"/>
          <w:numId w:val="8"/>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Relevant to the job being appraised</w:t>
      </w:r>
    </w:p>
    <w:p w14:paraId="7F060302" w14:textId="77777777" w:rsidR="00F47554" w:rsidRPr="00E62552" w:rsidRDefault="00F47554" w:rsidP="00CD224F">
      <w:pPr>
        <w:pStyle w:val="ListParagraph"/>
        <w:numPr>
          <w:ilvl w:val="3"/>
          <w:numId w:val="8"/>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Broad enough to cover all aspects of the job requirements</w:t>
      </w:r>
    </w:p>
    <w:p w14:paraId="24AE59E4" w14:textId="77777777" w:rsidR="00F47554" w:rsidRPr="00E62552" w:rsidRDefault="00F47554" w:rsidP="00CD224F">
      <w:pPr>
        <w:pStyle w:val="ListParagraph"/>
        <w:numPr>
          <w:ilvl w:val="3"/>
          <w:numId w:val="8"/>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Specific</w:t>
      </w:r>
    </w:p>
    <w:p w14:paraId="2DB5370F" w14:textId="056763C2" w:rsidR="00E62552" w:rsidRPr="00E62552" w:rsidRDefault="00F47554" w:rsidP="00CD224F">
      <w:pPr>
        <w:numPr>
          <w:ilvl w:val="3"/>
          <w:numId w:val="3"/>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Effective appraisal criteria are precise enough to result in consistent measures of performance when applied across many employees by many different raters.</w:t>
      </w:r>
      <w:r w:rsidR="00E62552">
        <w:rPr>
          <w:rFonts w:ascii="Arial" w:eastAsia="Times New Roman" w:hAnsi="Arial" w:cs="Times New Roman"/>
          <w:color w:val="000000"/>
        </w:rPr>
        <w:br/>
      </w:r>
    </w:p>
    <w:p w14:paraId="5E412B43" w14:textId="77777777" w:rsidR="00F47554" w:rsidRPr="00691D2C" w:rsidRDefault="00F47554" w:rsidP="00E62552">
      <w:pPr>
        <w:textAlignment w:val="center"/>
        <w:rPr>
          <w:rFonts w:ascii="Arial" w:eastAsia="Times New Roman" w:hAnsi="Arial" w:cs="Times New Roman"/>
          <w:b/>
          <w:color w:val="000000"/>
          <w:u w:val="single"/>
        </w:rPr>
      </w:pPr>
      <w:r w:rsidRPr="00691D2C">
        <w:rPr>
          <w:rFonts w:ascii="Calibri" w:eastAsia="Times New Roman" w:hAnsi="Calibri" w:cs="Times New Roman"/>
          <w:b/>
          <w:color w:val="000000"/>
          <w:sz w:val="22"/>
          <w:szCs w:val="22"/>
          <w:u w:val="single"/>
        </w:rPr>
        <w:t>Rating Scale Problems</w:t>
      </w:r>
    </w:p>
    <w:p w14:paraId="0CC43AC3" w14:textId="59C3DC78" w:rsidR="00F47554" w:rsidRPr="00691D2C" w:rsidRDefault="00F47554" w:rsidP="00CD224F">
      <w:pPr>
        <w:pStyle w:val="ListParagraph"/>
        <w:numPr>
          <w:ilvl w:val="0"/>
          <w:numId w:val="3"/>
        </w:numPr>
        <w:textAlignment w:val="center"/>
        <w:rPr>
          <w:rFonts w:ascii="Arial" w:eastAsia="Times New Roman" w:hAnsi="Arial" w:cs="Times New Roman"/>
          <w:b/>
          <w:i/>
          <w:color w:val="B2A1C7" w:themeColor="accent4" w:themeTint="99"/>
        </w:rPr>
      </w:pPr>
      <w:r w:rsidRPr="00691D2C">
        <w:rPr>
          <w:rFonts w:ascii="Calibri" w:eastAsia="Times New Roman" w:hAnsi="Calibri" w:cs="Times New Roman"/>
          <w:b/>
          <w:i/>
          <w:color w:val="B2A1C7" w:themeColor="accent4" w:themeTint="99"/>
          <w:sz w:val="22"/>
          <w:szCs w:val="22"/>
        </w:rPr>
        <w:t>Unclear performance standards</w:t>
      </w:r>
    </w:p>
    <w:p w14:paraId="671707C4" w14:textId="231B3464" w:rsidR="00691D2C" w:rsidRPr="00E62552" w:rsidRDefault="00691D2C" w:rsidP="00CD224F">
      <w:pPr>
        <w:pStyle w:val="ListParagraph"/>
        <w:numPr>
          <w:ilvl w:val="1"/>
          <w:numId w:val="3"/>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Some an appraisal scale is too open and broad and </w:t>
      </w:r>
      <w:proofErr w:type="gramStart"/>
      <w:r>
        <w:rPr>
          <w:rFonts w:ascii="Calibri" w:eastAsia="Times New Roman" w:hAnsi="Calibri" w:cs="Times New Roman"/>
          <w:color w:val="000000"/>
          <w:sz w:val="22"/>
          <w:szCs w:val="22"/>
        </w:rPr>
        <w:t>it’s</w:t>
      </w:r>
      <w:proofErr w:type="gramEnd"/>
      <w:r>
        <w:rPr>
          <w:rFonts w:ascii="Calibri" w:eastAsia="Times New Roman" w:hAnsi="Calibri" w:cs="Times New Roman"/>
          <w:color w:val="000000"/>
          <w:sz w:val="22"/>
          <w:szCs w:val="22"/>
        </w:rPr>
        <w:t xml:space="preserve"> contents can be interpreted differently by different people. </w:t>
      </w:r>
    </w:p>
    <w:p w14:paraId="635FB5F0" w14:textId="11D6D049" w:rsidR="00691D2C" w:rsidRPr="00E62552" w:rsidRDefault="00691D2C" w:rsidP="00CD224F">
      <w:pPr>
        <w:pStyle w:val="ListParagraph"/>
        <w:numPr>
          <w:ilvl w:val="1"/>
          <w:numId w:val="3"/>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To fix this problem, we should develop and include a phrase for each trait to clarify what we’re looking for. </w:t>
      </w:r>
    </w:p>
    <w:p w14:paraId="603BD8B2" w14:textId="1EFCCD61" w:rsidR="00F47554" w:rsidRPr="00E62552" w:rsidRDefault="00691D2C"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These specify</w:t>
      </w:r>
      <w:r w:rsidR="00F47554" w:rsidRPr="00E62552">
        <w:rPr>
          <w:rFonts w:ascii="Calibri" w:eastAsia="Times New Roman" w:hAnsi="Calibri" w:cs="Times New Roman"/>
          <w:color w:val="000000"/>
          <w:sz w:val="22"/>
          <w:szCs w:val="22"/>
        </w:rPr>
        <w:t xml:space="preserve"> results in appraisals that are more consistent and more easily explained.</w:t>
      </w:r>
    </w:p>
    <w:p w14:paraId="72F50E63" w14:textId="77777777" w:rsidR="00F47554" w:rsidRPr="00691D2C" w:rsidRDefault="00F47554" w:rsidP="00CD224F">
      <w:pPr>
        <w:pStyle w:val="ListParagraph"/>
        <w:numPr>
          <w:ilvl w:val="0"/>
          <w:numId w:val="3"/>
        </w:numPr>
        <w:textAlignment w:val="center"/>
        <w:rPr>
          <w:rFonts w:ascii="Arial" w:eastAsia="Times New Roman" w:hAnsi="Arial" w:cs="Times New Roman"/>
          <w:b/>
          <w:i/>
          <w:color w:val="B2A1C7" w:themeColor="accent4" w:themeTint="99"/>
        </w:rPr>
      </w:pPr>
      <w:r w:rsidRPr="00691D2C">
        <w:rPr>
          <w:rFonts w:ascii="Calibri" w:eastAsia="Times New Roman" w:hAnsi="Calibri" w:cs="Times New Roman"/>
          <w:b/>
          <w:i/>
          <w:color w:val="B2A1C7" w:themeColor="accent4" w:themeTint="99"/>
          <w:sz w:val="22"/>
          <w:szCs w:val="22"/>
        </w:rPr>
        <w:t>Halo Effect</w:t>
      </w:r>
    </w:p>
    <w:p w14:paraId="3E35D11E" w14:textId="77777777" w:rsidR="00F47554" w:rsidRPr="00E62552"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In performance appraisal, the problem that occurs when a supervisor's rating of an employee on one trait biases the rating of that person on other traits.</w:t>
      </w:r>
    </w:p>
    <w:p w14:paraId="31A44E21" w14:textId="77777777" w:rsidR="00F47554" w:rsidRPr="00E62552"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This problem often occurs with employees who are especially friendly or unfriendly toward the supervisor.</w:t>
      </w:r>
    </w:p>
    <w:p w14:paraId="075626DA" w14:textId="77777777" w:rsidR="00F47554" w:rsidRPr="00E62552"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Supervisory training can also alleviate the problem.</w:t>
      </w:r>
    </w:p>
    <w:p w14:paraId="0F1D2B07" w14:textId="77777777" w:rsidR="00F47554" w:rsidRPr="00691D2C" w:rsidRDefault="00F47554" w:rsidP="00CD224F">
      <w:pPr>
        <w:pStyle w:val="ListParagraph"/>
        <w:numPr>
          <w:ilvl w:val="0"/>
          <w:numId w:val="3"/>
        </w:numPr>
        <w:textAlignment w:val="center"/>
        <w:rPr>
          <w:rFonts w:ascii="Arial" w:eastAsia="Times New Roman" w:hAnsi="Arial" w:cs="Times New Roman"/>
          <w:b/>
          <w:i/>
          <w:color w:val="B2A1C7" w:themeColor="accent4" w:themeTint="99"/>
        </w:rPr>
      </w:pPr>
      <w:r w:rsidRPr="00691D2C">
        <w:rPr>
          <w:rFonts w:ascii="Calibri" w:eastAsia="Times New Roman" w:hAnsi="Calibri" w:cs="Times New Roman"/>
          <w:b/>
          <w:i/>
          <w:color w:val="B2A1C7" w:themeColor="accent4" w:themeTint="99"/>
          <w:sz w:val="22"/>
          <w:szCs w:val="22"/>
        </w:rPr>
        <w:t>Central tendency</w:t>
      </w:r>
    </w:p>
    <w:p w14:paraId="6D085700" w14:textId="77777777" w:rsidR="00F47554" w:rsidRPr="00E62552" w:rsidRDefault="00F47554" w:rsidP="00CD224F">
      <w:pPr>
        <w:pStyle w:val="ListParagraph"/>
        <w:numPr>
          <w:ilvl w:val="1"/>
          <w:numId w:val="3"/>
        </w:numPr>
        <w:textAlignment w:val="center"/>
        <w:rPr>
          <w:rFonts w:ascii="Arial" w:eastAsia="Times New Roman" w:hAnsi="Arial" w:cs="Times New Roman"/>
          <w:color w:val="000000"/>
        </w:rPr>
      </w:pPr>
      <w:r w:rsidRPr="00691D2C">
        <w:rPr>
          <w:rFonts w:ascii="Calibri" w:eastAsia="Times New Roman" w:hAnsi="Calibri" w:cs="Times New Roman"/>
          <w:b/>
          <w:color w:val="B2A1C7" w:themeColor="accent4" w:themeTint="99"/>
          <w:sz w:val="22"/>
          <w:szCs w:val="22"/>
        </w:rPr>
        <w:t>Central tendency:</w:t>
      </w:r>
      <w:r w:rsidRPr="00E62552">
        <w:rPr>
          <w:rFonts w:ascii="Calibri" w:eastAsia="Times New Roman" w:hAnsi="Calibri" w:cs="Times New Roman"/>
          <w:color w:val="000000"/>
          <w:sz w:val="22"/>
          <w:szCs w:val="22"/>
        </w:rPr>
        <w:t xml:space="preserve"> a tendency to rate all employees in the middle of the scale. (</w:t>
      </w:r>
      <w:proofErr w:type="gramStart"/>
      <w:r w:rsidRPr="00E62552">
        <w:rPr>
          <w:rFonts w:ascii="Calibri" w:eastAsia="Times New Roman" w:hAnsi="Calibri" w:cs="Times New Roman"/>
          <w:color w:val="000000"/>
          <w:sz w:val="22"/>
          <w:szCs w:val="22"/>
        </w:rPr>
        <w:t>using</w:t>
      </w:r>
      <w:proofErr w:type="gramEnd"/>
      <w:r w:rsidRPr="00E62552">
        <w:rPr>
          <w:rFonts w:ascii="Calibri" w:eastAsia="Times New Roman" w:hAnsi="Calibri" w:cs="Times New Roman"/>
          <w:color w:val="000000"/>
          <w:sz w:val="22"/>
          <w:szCs w:val="22"/>
        </w:rPr>
        <w:t xml:space="preserve"> 3 instead of 1 or 5)</w:t>
      </w:r>
    </w:p>
    <w:p w14:paraId="79013C16" w14:textId="76030A83" w:rsidR="00691D2C" w:rsidRPr="00E62552" w:rsidRDefault="00691D2C" w:rsidP="00CD224F">
      <w:pPr>
        <w:pStyle w:val="ListParagraph"/>
        <w:numPr>
          <w:ilvl w:val="1"/>
          <w:numId w:val="3"/>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This type of bias can distort the WHOLE evaluation, making it less useful for promotion, salary, or counseling purposes. </w:t>
      </w:r>
    </w:p>
    <w:p w14:paraId="05DA9694" w14:textId="5F2573CC" w:rsidR="00F47554" w:rsidRPr="00B628AD"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Ranking employees instead of using a graphic rating scale can avoid this central tendency problem, because all e</w:t>
      </w:r>
      <w:r w:rsidR="00B628AD">
        <w:rPr>
          <w:rFonts w:ascii="Calibri" w:eastAsia="Times New Roman" w:hAnsi="Calibri" w:cs="Times New Roman"/>
          <w:color w:val="000000"/>
          <w:sz w:val="22"/>
          <w:szCs w:val="22"/>
        </w:rPr>
        <w:t>mployees must be ranked and then we can’t</w:t>
      </w:r>
      <w:r w:rsidRPr="00E62552">
        <w:rPr>
          <w:rFonts w:ascii="Calibri" w:eastAsia="Times New Roman" w:hAnsi="Calibri" w:cs="Times New Roman"/>
          <w:color w:val="000000"/>
          <w:sz w:val="22"/>
          <w:szCs w:val="22"/>
        </w:rPr>
        <w:t xml:space="preserve"> </w:t>
      </w:r>
      <w:r w:rsidR="00B628AD">
        <w:rPr>
          <w:rFonts w:ascii="Calibri" w:eastAsia="Times New Roman" w:hAnsi="Calibri" w:cs="Times New Roman"/>
          <w:color w:val="000000"/>
          <w:sz w:val="22"/>
          <w:szCs w:val="22"/>
        </w:rPr>
        <w:t xml:space="preserve">rate them all around the average. </w:t>
      </w:r>
    </w:p>
    <w:p w14:paraId="37FE9BE8" w14:textId="3DAFF224" w:rsidR="00B628AD" w:rsidRPr="00E62552" w:rsidRDefault="00B628AD" w:rsidP="00CD224F">
      <w:pPr>
        <w:pStyle w:val="ListParagraph"/>
        <w:numPr>
          <w:ilvl w:val="1"/>
          <w:numId w:val="3"/>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Or even using both. </w:t>
      </w:r>
    </w:p>
    <w:p w14:paraId="2DCF58F3" w14:textId="77777777" w:rsidR="00F47554" w:rsidRPr="00B628AD" w:rsidRDefault="00F47554" w:rsidP="00CD224F">
      <w:pPr>
        <w:pStyle w:val="ListParagraph"/>
        <w:numPr>
          <w:ilvl w:val="0"/>
          <w:numId w:val="3"/>
        </w:numPr>
        <w:textAlignment w:val="center"/>
        <w:rPr>
          <w:rFonts w:ascii="Arial" w:eastAsia="Times New Roman" w:hAnsi="Arial" w:cs="Times New Roman"/>
          <w:b/>
          <w:i/>
          <w:color w:val="B2A1C7" w:themeColor="accent4" w:themeTint="99"/>
        </w:rPr>
      </w:pPr>
      <w:r w:rsidRPr="00B628AD">
        <w:rPr>
          <w:rFonts w:ascii="Calibri" w:eastAsia="Times New Roman" w:hAnsi="Calibri" w:cs="Times New Roman"/>
          <w:b/>
          <w:i/>
          <w:color w:val="B2A1C7" w:themeColor="accent4" w:themeTint="99"/>
          <w:sz w:val="22"/>
          <w:szCs w:val="22"/>
        </w:rPr>
        <w:t>Strictness/leniency</w:t>
      </w:r>
    </w:p>
    <w:p w14:paraId="06942A10" w14:textId="77777777" w:rsidR="00F47554" w:rsidRPr="00E62552"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The problem that occurs when a supervisor has a tendency to rate all employees either low or high.</w:t>
      </w:r>
    </w:p>
    <w:p w14:paraId="7D1E5BBC" w14:textId="76697F64" w:rsidR="00F47554" w:rsidRPr="00E62552"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 xml:space="preserve">To alleviate this problem the managers should </w:t>
      </w:r>
      <w:r w:rsidR="00B628AD">
        <w:rPr>
          <w:rFonts w:ascii="Calibri" w:eastAsia="Times New Roman" w:hAnsi="Calibri" w:cs="Times New Roman"/>
          <w:color w:val="000000"/>
          <w:sz w:val="22"/>
          <w:szCs w:val="22"/>
        </w:rPr>
        <w:t>rank the employees</w:t>
      </w:r>
      <w:r w:rsidRPr="00E62552">
        <w:rPr>
          <w:rFonts w:ascii="Calibri" w:eastAsia="Times New Roman" w:hAnsi="Calibri" w:cs="Times New Roman"/>
          <w:color w:val="000000"/>
          <w:sz w:val="22"/>
          <w:szCs w:val="22"/>
        </w:rPr>
        <w:t xml:space="preserve"> or</w:t>
      </w:r>
      <w:r w:rsidR="00B628AD">
        <w:rPr>
          <w:rFonts w:ascii="Calibri" w:eastAsia="Times New Roman" w:hAnsi="Calibri" w:cs="Times New Roman"/>
          <w:color w:val="000000"/>
          <w:sz w:val="22"/>
          <w:szCs w:val="22"/>
        </w:rPr>
        <w:t xml:space="preserve"> use the</w:t>
      </w:r>
      <w:r w:rsidRPr="00E62552">
        <w:rPr>
          <w:rFonts w:ascii="Calibri" w:eastAsia="Times New Roman" w:hAnsi="Calibri" w:cs="Times New Roman"/>
          <w:color w:val="000000"/>
          <w:sz w:val="22"/>
          <w:szCs w:val="22"/>
        </w:rPr>
        <w:t xml:space="preserve"> forced distribution approaches </w:t>
      </w:r>
      <w:r w:rsidR="00B628AD">
        <w:rPr>
          <w:rFonts w:ascii="Calibri" w:eastAsia="Times New Roman" w:hAnsi="Calibri" w:cs="Times New Roman"/>
          <w:color w:val="000000"/>
          <w:sz w:val="22"/>
          <w:szCs w:val="22"/>
        </w:rPr>
        <w:t>so that the manage</w:t>
      </w:r>
      <w:r w:rsidR="007A6564">
        <w:rPr>
          <w:rFonts w:ascii="Calibri" w:eastAsia="Times New Roman" w:hAnsi="Calibri" w:cs="Times New Roman"/>
          <w:color w:val="000000"/>
          <w:sz w:val="22"/>
          <w:szCs w:val="22"/>
        </w:rPr>
        <w:t>r</w:t>
      </w:r>
      <w:r w:rsidR="00B628AD">
        <w:rPr>
          <w:rFonts w:ascii="Calibri" w:eastAsia="Times New Roman" w:hAnsi="Calibri" w:cs="Times New Roman"/>
          <w:color w:val="000000"/>
          <w:sz w:val="22"/>
          <w:szCs w:val="22"/>
        </w:rPr>
        <w:t xml:space="preserve"> is forced differentiate</w:t>
      </w:r>
      <w:r w:rsidRPr="00E62552">
        <w:rPr>
          <w:rFonts w:ascii="Calibri" w:eastAsia="Times New Roman" w:hAnsi="Calibri" w:cs="Times New Roman"/>
          <w:color w:val="000000"/>
          <w:sz w:val="22"/>
          <w:szCs w:val="22"/>
        </w:rPr>
        <w:t xml:space="preserve"> between high and low performers.</w:t>
      </w:r>
    </w:p>
    <w:p w14:paraId="10B236C8" w14:textId="77777777" w:rsidR="00F47554" w:rsidRPr="00B628AD" w:rsidRDefault="00F47554" w:rsidP="00CD224F">
      <w:pPr>
        <w:pStyle w:val="ListParagraph"/>
        <w:numPr>
          <w:ilvl w:val="0"/>
          <w:numId w:val="3"/>
        </w:numPr>
        <w:textAlignment w:val="center"/>
        <w:rPr>
          <w:rFonts w:ascii="Arial" w:eastAsia="Times New Roman" w:hAnsi="Arial" w:cs="Times New Roman"/>
          <w:b/>
          <w:i/>
          <w:color w:val="B2A1C7" w:themeColor="accent4" w:themeTint="99"/>
        </w:rPr>
      </w:pPr>
      <w:r w:rsidRPr="00B628AD">
        <w:rPr>
          <w:rFonts w:ascii="Calibri" w:eastAsia="Times New Roman" w:hAnsi="Calibri" w:cs="Times New Roman"/>
          <w:b/>
          <w:i/>
          <w:color w:val="B2A1C7" w:themeColor="accent4" w:themeTint="99"/>
          <w:sz w:val="22"/>
          <w:szCs w:val="22"/>
        </w:rPr>
        <w:t>Appraisal bias:</w:t>
      </w:r>
    </w:p>
    <w:p w14:paraId="1FEC5752" w14:textId="77777777" w:rsidR="00F47554" w:rsidRPr="00E62552"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The tendency to allow individual differences such as age, race, and sex, to affect the appraisal ratings that these employees receive.</w:t>
      </w:r>
    </w:p>
    <w:p w14:paraId="48DEB543" w14:textId="77777777" w:rsidR="00F47554" w:rsidRPr="00E62552"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This bias results in inaccurate feedback but it is also illegal under human rights legislation.</w:t>
      </w:r>
    </w:p>
    <w:p w14:paraId="22DCA854" w14:textId="77777777" w:rsidR="00F47554" w:rsidRPr="00E62552"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The rater may systematically overestimate improvement by a poor worker or decline by a good worker.</w:t>
      </w:r>
    </w:p>
    <w:p w14:paraId="063261F4" w14:textId="77777777" w:rsidR="00F47554" w:rsidRPr="00E62552"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The rater may simply be insensitive to improvement or decline.</w:t>
      </w:r>
    </w:p>
    <w:p w14:paraId="55E49366" w14:textId="77777777" w:rsidR="00F47554" w:rsidRPr="007A6564" w:rsidRDefault="00F47554" w:rsidP="00CD224F">
      <w:pPr>
        <w:pStyle w:val="ListParagraph"/>
        <w:numPr>
          <w:ilvl w:val="0"/>
          <w:numId w:val="3"/>
        </w:numPr>
        <w:textAlignment w:val="center"/>
        <w:rPr>
          <w:rFonts w:ascii="Arial" w:eastAsia="Times New Roman" w:hAnsi="Arial" w:cs="Times New Roman"/>
          <w:b/>
          <w:i/>
          <w:color w:val="B2A1C7" w:themeColor="accent4" w:themeTint="99"/>
        </w:rPr>
      </w:pPr>
      <w:proofErr w:type="spellStart"/>
      <w:r w:rsidRPr="007A6564">
        <w:rPr>
          <w:rFonts w:ascii="Calibri" w:eastAsia="Times New Roman" w:hAnsi="Calibri" w:cs="Times New Roman"/>
          <w:b/>
          <w:i/>
          <w:color w:val="B2A1C7" w:themeColor="accent4" w:themeTint="99"/>
          <w:sz w:val="22"/>
          <w:szCs w:val="22"/>
        </w:rPr>
        <w:t>Recency</w:t>
      </w:r>
      <w:proofErr w:type="spellEnd"/>
      <w:r w:rsidRPr="007A6564">
        <w:rPr>
          <w:rFonts w:ascii="Calibri" w:eastAsia="Times New Roman" w:hAnsi="Calibri" w:cs="Times New Roman"/>
          <w:b/>
          <w:i/>
          <w:color w:val="B2A1C7" w:themeColor="accent4" w:themeTint="99"/>
          <w:sz w:val="22"/>
          <w:szCs w:val="22"/>
        </w:rPr>
        <w:t xml:space="preserve"> effect</w:t>
      </w:r>
    </w:p>
    <w:p w14:paraId="3CF78E04" w14:textId="77777777" w:rsidR="00F47554" w:rsidRPr="00E62552"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The rating error that occurs when ratings are based on the employee's most recent performance rather than on performance throughout the appraisal performance.</w:t>
      </w:r>
    </w:p>
    <w:p w14:paraId="001000C1" w14:textId="77777777" w:rsidR="00F47554" w:rsidRPr="007A6564" w:rsidRDefault="00F47554" w:rsidP="00CD224F">
      <w:pPr>
        <w:pStyle w:val="ListParagraph"/>
        <w:numPr>
          <w:ilvl w:val="0"/>
          <w:numId w:val="3"/>
        </w:numPr>
        <w:textAlignment w:val="center"/>
        <w:rPr>
          <w:rFonts w:ascii="Arial" w:eastAsia="Times New Roman" w:hAnsi="Arial" w:cs="Times New Roman"/>
          <w:b/>
          <w:i/>
          <w:color w:val="B2A1C7" w:themeColor="accent4" w:themeTint="99"/>
        </w:rPr>
      </w:pPr>
      <w:r w:rsidRPr="007A6564">
        <w:rPr>
          <w:rFonts w:ascii="Calibri" w:eastAsia="Times New Roman" w:hAnsi="Calibri" w:cs="Times New Roman"/>
          <w:b/>
          <w:i/>
          <w:color w:val="B2A1C7" w:themeColor="accent4" w:themeTint="99"/>
          <w:sz w:val="22"/>
          <w:szCs w:val="22"/>
        </w:rPr>
        <w:t>Similar-to-me bias</w:t>
      </w:r>
    </w:p>
    <w:p w14:paraId="1C0E0382" w14:textId="4FB253FA" w:rsidR="00E62552" w:rsidRPr="007A6564"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The tendency to give higher performance ratings to employees who are perceived to be similar to the rater in some way.</w:t>
      </w:r>
    </w:p>
    <w:p w14:paraId="03E2103B" w14:textId="77777777" w:rsidR="00F47554" w:rsidRPr="007A6564" w:rsidRDefault="00F47554" w:rsidP="00E62552">
      <w:pPr>
        <w:textAlignment w:val="center"/>
        <w:rPr>
          <w:rFonts w:ascii="Arial" w:eastAsia="Times New Roman" w:hAnsi="Arial" w:cs="Times New Roman"/>
          <w:b/>
          <w:color w:val="000000"/>
          <w:u w:val="single"/>
        </w:rPr>
      </w:pPr>
      <w:r w:rsidRPr="007A6564">
        <w:rPr>
          <w:rFonts w:ascii="Calibri" w:eastAsia="Times New Roman" w:hAnsi="Calibri" w:cs="Times New Roman"/>
          <w:b/>
          <w:color w:val="000000"/>
          <w:sz w:val="22"/>
          <w:szCs w:val="22"/>
          <w:u w:val="single"/>
        </w:rPr>
        <w:t>How to Avoid Appraisal Problems</w:t>
      </w:r>
    </w:p>
    <w:p w14:paraId="0772667D" w14:textId="77777777" w:rsidR="007A6564" w:rsidRPr="007A6564" w:rsidRDefault="007A6564" w:rsidP="00CD224F">
      <w:pPr>
        <w:pStyle w:val="ListParagraph"/>
        <w:numPr>
          <w:ilvl w:val="0"/>
          <w:numId w:val="3"/>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We should inform the raters of some of the potential problems and biases that exist.</w:t>
      </w:r>
    </w:p>
    <w:p w14:paraId="074C8693" w14:textId="0B103F7B" w:rsidR="007A6564" w:rsidRPr="007A6564" w:rsidRDefault="007A6564" w:rsidP="00CD224F">
      <w:pPr>
        <w:pStyle w:val="ListParagraph"/>
        <w:numPr>
          <w:ilvl w:val="0"/>
          <w:numId w:val="3"/>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We should train the supervisors on how they can eliminate the rating errors so these problems can be avoided.  </w:t>
      </w:r>
    </w:p>
    <w:p w14:paraId="4C62DAD8" w14:textId="34459E10" w:rsidR="007A6564" w:rsidRPr="007A6564" w:rsidRDefault="007A6564" w:rsidP="00CD224F">
      <w:pPr>
        <w:pStyle w:val="ListParagraph"/>
        <w:numPr>
          <w:ilvl w:val="0"/>
          <w:numId w:val="3"/>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The rater should know how to select the right appraisal </w:t>
      </w:r>
      <w:proofErr w:type="gramStart"/>
      <w:r>
        <w:rPr>
          <w:rFonts w:ascii="Calibri" w:eastAsia="Times New Roman" w:hAnsi="Calibri" w:cs="Times New Roman"/>
          <w:color w:val="000000"/>
          <w:sz w:val="22"/>
          <w:szCs w:val="22"/>
        </w:rPr>
        <w:t>tool,</w:t>
      </w:r>
      <w:proofErr w:type="gramEnd"/>
      <w:r>
        <w:rPr>
          <w:rFonts w:ascii="Calibri" w:eastAsia="Times New Roman" w:hAnsi="Calibri" w:cs="Times New Roman"/>
          <w:color w:val="000000"/>
          <w:sz w:val="22"/>
          <w:szCs w:val="22"/>
        </w:rPr>
        <w:t xml:space="preserve"> each tool should fit the situation. </w:t>
      </w:r>
    </w:p>
    <w:p w14:paraId="2674E440" w14:textId="77777777" w:rsidR="00E62552" w:rsidRPr="007A6564" w:rsidRDefault="00E62552" w:rsidP="00E62552">
      <w:pPr>
        <w:textAlignment w:val="center"/>
        <w:rPr>
          <w:rFonts w:ascii="Calibri" w:eastAsia="Times New Roman" w:hAnsi="Calibri" w:cs="Times New Roman"/>
          <w:b/>
          <w:color w:val="000000"/>
          <w:sz w:val="22"/>
          <w:szCs w:val="22"/>
          <w:u w:val="single"/>
        </w:rPr>
      </w:pPr>
    </w:p>
    <w:p w14:paraId="5E6A2253" w14:textId="77777777" w:rsidR="00F47554" w:rsidRPr="007A6564" w:rsidRDefault="00F47554" w:rsidP="00E62552">
      <w:pPr>
        <w:textAlignment w:val="center"/>
        <w:rPr>
          <w:rFonts w:ascii="Arial" w:eastAsia="Times New Roman" w:hAnsi="Arial" w:cs="Times New Roman"/>
          <w:b/>
          <w:color w:val="000000"/>
          <w:u w:val="single"/>
        </w:rPr>
      </w:pPr>
      <w:r w:rsidRPr="007A6564">
        <w:rPr>
          <w:rFonts w:ascii="Calibri" w:eastAsia="Times New Roman" w:hAnsi="Calibri" w:cs="Times New Roman"/>
          <w:b/>
          <w:color w:val="000000"/>
          <w:sz w:val="22"/>
          <w:szCs w:val="22"/>
          <w:u w:val="single"/>
        </w:rPr>
        <w:t>Legal and Ethical Issues in Performance Appraisal</w:t>
      </w:r>
    </w:p>
    <w:p w14:paraId="28B3AE8F" w14:textId="77777777" w:rsidR="00F47554" w:rsidRPr="007A6564" w:rsidRDefault="00F47554" w:rsidP="00CD224F">
      <w:pPr>
        <w:pStyle w:val="ListParagraph"/>
        <w:numPr>
          <w:ilvl w:val="0"/>
          <w:numId w:val="3"/>
        </w:numPr>
        <w:textAlignment w:val="center"/>
        <w:rPr>
          <w:rFonts w:ascii="Arial" w:eastAsia="Times New Roman" w:hAnsi="Arial" w:cs="Times New Roman"/>
          <w:b/>
          <w:color w:val="943634" w:themeColor="accent2" w:themeShade="BF"/>
        </w:rPr>
      </w:pPr>
      <w:r w:rsidRPr="007A6564">
        <w:rPr>
          <w:rFonts w:ascii="Calibri" w:eastAsia="Times New Roman" w:hAnsi="Calibri" w:cs="Times New Roman"/>
          <w:b/>
          <w:color w:val="943634" w:themeColor="accent2" w:themeShade="BF"/>
          <w:sz w:val="22"/>
          <w:szCs w:val="22"/>
        </w:rPr>
        <w:t>Guidelines</w:t>
      </w:r>
    </w:p>
    <w:p w14:paraId="19C9320B" w14:textId="7244AEF8" w:rsidR="007A6564" w:rsidRPr="00E62552" w:rsidRDefault="007A6564" w:rsidP="00CD224F">
      <w:pPr>
        <w:pStyle w:val="ListParagraph"/>
        <w:numPr>
          <w:ilvl w:val="1"/>
          <w:numId w:val="3"/>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We should conduct a job analysis to find out the characteristics we find are required for successful job performance and use this information to create job performance standards. </w:t>
      </w:r>
    </w:p>
    <w:p w14:paraId="783D27E2" w14:textId="22F04688" w:rsidR="00F47554" w:rsidRPr="00E62552" w:rsidRDefault="00F82DAD" w:rsidP="00CD224F">
      <w:pPr>
        <w:pStyle w:val="ListParagraph"/>
        <w:numPr>
          <w:ilvl w:val="2"/>
          <w:numId w:val="3"/>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T</w:t>
      </w:r>
      <w:r w:rsidR="00F47554" w:rsidRPr="00E62552">
        <w:rPr>
          <w:rFonts w:ascii="Calibri" w:eastAsia="Times New Roman" w:hAnsi="Calibri" w:cs="Times New Roman"/>
          <w:color w:val="000000"/>
          <w:sz w:val="22"/>
          <w:szCs w:val="22"/>
        </w:rPr>
        <w:t xml:space="preserve">hese characteristics </w:t>
      </w:r>
      <w:r>
        <w:rPr>
          <w:rFonts w:ascii="Calibri" w:eastAsia="Times New Roman" w:hAnsi="Calibri" w:cs="Times New Roman"/>
          <w:color w:val="000000"/>
          <w:sz w:val="22"/>
          <w:szCs w:val="22"/>
        </w:rPr>
        <w:t>should be part of our</w:t>
      </w:r>
      <w:r w:rsidR="00F47554" w:rsidRPr="00E62552">
        <w:rPr>
          <w:rFonts w:ascii="Calibri" w:eastAsia="Times New Roman" w:hAnsi="Calibri" w:cs="Times New Roman"/>
          <w:color w:val="000000"/>
          <w:sz w:val="22"/>
          <w:szCs w:val="22"/>
        </w:rPr>
        <w:t xml:space="preserve"> rating instrument.</w:t>
      </w:r>
    </w:p>
    <w:p w14:paraId="5D300C26" w14:textId="7A907B18" w:rsidR="00F47554" w:rsidRPr="00E62552"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 xml:space="preserve">Make sure </w:t>
      </w:r>
      <w:r w:rsidR="00F82DAD">
        <w:rPr>
          <w:rFonts w:ascii="Calibri" w:eastAsia="Times New Roman" w:hAnsi="Calibri" w:cs="Times New Roman"/>
          <w:color w:val="000000"/>
          <w:sz w:val="22"/>
          <w:szCs w:val="22"/>
        </w:rPr>
        <w:t>that the raters and rates know their performance standards!</w:t>
      </w:r>
      <w:r w:rsidRPr="00E62552">
        <w:rPr>
          <w:rFonts w:ascii="Calibri" w:eastAsia="Times New Roman" w:hAnsi="Calibri" w:cs="Times New Roman"/>
          <w:color w:val="000000"/>
          <w:sz w:val="22"/>
          <w:szCs w:val="22"/>
        </w:rPr>
        <w:t xml:space="preserve"> </w:t>
      </w:r>
    </w:p>
    <w:p w14:paraId="174F022C" w14:textId="4B90ADC9" w:rsidR="00F47554" w:rsidRPr="00E62552"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Use clearly defined</w:t>
      </w:r>
      <w:r w:rsidR="00DC7940">
        <w:rPr>
          <w:rFonts w:ascii="Calibri" w:eastAsia="Times New Roman" w:hAnsi="Calibri" w:cs="Times New Roman"/>
          <w:color w:val="000000"/>
          <w:sz w:val="22"/>
          <w:szCs w:val="22"/>
        </w:rPr>
        <w:t xml:space="preserve"> specific</w:t>
      </w:r>
      <w:r w:rsidRPr="00E62552">
        <w:rPr>
          <w:rFonts w:ascii="Calibri" w:eastAsia="Times New Roman" w:hAnsi="Calibri" w:cs="Times New Roman"/>
          <w:color w:val="000000"/>
          <w:sz w:val="22"/>
          <w:szCs w:val="22"/>
        </w:rPr>
        <w:t xml:space="preserve"> </w:t>
      </w:r>
      <w:r w:rsidR="00DC7940">
        <w:rPr>
          <w:rFonts w:ascii="Calibri" w:eastAsia="Times New Roman" w:hAnsi="Calibri" w:cs="Times New Roman"/>
          <w:color w:val="000000"/>
          <w:sz w:val="22"/>
          <w:szCs w:val="22"/>
        </w:rPr>
        <w:t>elements</w:t>
      </w:r>
      <w:r w:rsidRPr="00E62552">
        <w:rPr>
          <w:rFonts w:ascii="Calibri" w:eastAsia="Times New Roman" w:hAnsi="Calibri" w:cs="Times New Roman"/>
          <w:color w:val="000000"/>
          <w:sz w:val="22"/>
          <w:szCs w:val="22"/>
        </w:rPr>
        <w:t xml:space="preserve"> of job performance rather than undefined, </w:t>
      </w:r>
      <w:r w:rsidR="00DC7940">
        <w:rPr>
          <w:rFonts w:ascii="Calibri" w:eastAsia="Times New Roman" w:hAnsi="Calibri" w:cs="Times New Roman"/>
          <w:color w:val="000000"/>
          <w:sz w:val="22"/>
          <w:szCs w:val="22"/>
        </w:rPr>
        <w:t>general</w:t>
      </w:r>
      <w:r w:rsidRPr="00E62552">
        <w:rPr>
          <w:rFonts w:ascii="Calibri" w:eastAsia="Times New Roman" w:hAnsi="Calibri" w:cs="Times New Roman"/>
          <w:color w:val="000000"/>
          <w:sz w:val="22"/>
          <w:szCs w:val="22"/>
        </w:rPr>
        <w:t xml:space="preserve"> of job performance.</w:t>
      </w:r>
    </w:p>
    <w:p w14:paraId="4D1308D5" w14:textId="129A0EB5" w:rsidR="00F47554" w:rsidRPr="00E62552"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 xml:space="preserve">When using a graphic rating scale, avoid abstract trait names unless they can be defined in terms of observable </w:t>
      </w:r>
      <w:r w:rsidR="00DC7940" w:rsidRPr="00E62552">
        <w:rPr>
          <w:rFonts w:ascii="Calibri" w:eastAsia="Times New Roman" w:hAnsi="Calibri" w:cs="Times New Roman"/>
          <w:color w:val="000000"/>
          <w:sz w:val="22"/>
          <w:szCs w:val="22"/>
        </w:rPr>
        <w:t>behavior</w:t>
      </w:r>
      <w:r w:rsidRPr="00E62552">
        <w:rPr>
          <w:rFonts w:ascii="Calibri" w:eastAsia="Times New Roman" w:hAnsi="Calibri" w:cs="Times New Roman"/>
          <w:color w:val="000000"/>
          <w:sz w:val="22"/>
          <w:szCs w:val="22"/>
        </w:rPr>
        <w:t>.</w:t>
      </w:r>
    </w:p>
    <w:p w14:paraId="3B32F9F0" w14:textId="77777777" w:rsidR="00DC7940" w:rsidRPr="00DC7940"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 xml:space="preserve">Train supervisors to use the rating instrument properly. Give instruction on how to apply performance appraisal standards when making judgments. </w:t>
      </w:r>
    </w:p>
    <w:p w14:paraId="2836919B" w14:textId="237CBEF9" w:rsidR="00F47554" w:rsidRPr="00E62552" w:rsidRDefault="00DC7940" w:rsidP="00CD224F">
      <w:pPr>
        <w:pStyle w:val="ListParagraph"/>
        <w:numPr>
          <w:ilvl w:val="2"/>
          <w:numId w:val="3"/>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Make sure </w:t>
      </w:r>
      <w:r w:rsidR="00F47554" w:rsidRPr="00E62552">
        <w:rPr>
          <w:rFonts w:ascii="Calibri" w:eastAsia="Times New Roman" w:hAnsi="Calibri" w:cs="Times New Roman"/>
          <w:color w:val="000000"/>
          <w:sz w:val="22"/>
          <w:szCs w:val="22"/>
        </w:rPr>
        <w:t>that subjective standards are not subject to bias.</w:t>
      </w:r>
    </w:p>
    <w:p w14:paraId="507CA02E" w14:textId="77777777" w:rsidR="00F47554" w:rsidRPr="00E62552"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Allow appraisers regular contact with employee being evaluated.</w:t>
      </w:r>
    </w:p>
    <w:p w14:paraId="5819D961" w14:textId="77777777" w:rsidR="00F47554" w:rsidRPr="00E62552"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 xml:space="preserve">Whenever possible, </w:t>
      </w:r>
      <w:r w:rsidRPr="004821B5">
        <w:rPr>
          <w:rFonts w:ascii="Calibri" w:eastAsia="Times New Roman" w:hAnsi="Calibri" w:cs="Times New Roman"/>
          <w:color w:val="000000"/>
          <w:sz w:val="22"/>
          <w:szCs w:val="22"/>
          <w:u w:val="single"/>
        </w:rPr>
        <w:t>have more than one</w:t>
      </w:r>
      <w:r w:rsidRPr="00E62552">
        <w:rPr>
          <w:rFonts w:ascii="Calibri" w:eastAsia="Times New Roman" w:hAnsi="Calibri" w:cs="Times New Roman"/>
          <w:color w:val="000000"/>
          <w:sz w:val="22"/>
          <w:szCs w:val="22"/>
        </w:rPr>
        <w:t xml:space="preserve"> appraiser conduct the appraisal, and conduct all such appraisals independently. This process helps to cancel out individual error and biases.</w:t>
      </w:r>
    </w:p>
    <w:p w14:paraId="45AA7D68" w14:textId="3899CFA1" w:rsidR="004821B5" w:rsidRPr="00E62552" w:rsidRDefault="004821B5" w:rsidP="00CD224F">
      <w:pPr>
        <w:pStyle w:val="ListParagraph"/>
        <w:numPr>
          <w:ilvl w:val="1"/>
          <w:numId w:val="3"/>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Have formal appeal measures in place. And have upper-level managers review the ratings. </w:t>
      </w:r>
    </w:p>
    <w:p w14:paraId="2EAAD820" w14:textId="77777777" w:rsidR="00F47554" w:rsidRPr="00E62552"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Document evaluations and reasons for any termination decision.</w:t>
      </w:r>
    </w:p>
    <w:p w14:paraId="7FBF2CF3" w14:textId="642C61D5" w:rsidR="004821B5" w:rsidRPr="00E62552" w:rsidRDefault="004821B5" w:rsidP="00CD224F">
      <w:pPr>
        <w:pStyle w:val="ListParagraph"/>
        <w:numPr>
          <w:ilvl w:val="1"/>
          <w:numId w:val="3"/>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Provide guidance to the poor performers so that they can improve their performance. </w:t>
      </w:r>
    </w:p>
    <w:p w14:paraId="621DD119" w14:textId="77777777" w:rsidR="00E62552" w:rsidRDefault="00E62552" w:rsidP="00E62552">
      <w:pPr>
        <w:textAlignment w:val="center"/>
        <w:rPr>
          <w:rFonts w:ascii="Calibri" w:eastAsia="Times New Roman" w:hAnsi="Calibri" w:cs="Times New Roman"/>
          <w:color w:val="000000"/>
          <w:sz w:val="22"/>
          <w:szCs w:val="22"/>
        </w:rPr>
      </w:pPr>
    </w:p>
    <w:p w14:paraId="7CC3AE59" w14:textId="54E53D94" w:rsidR="00F47554" w:rsidRPr="00227E3B" w:rsidRDefault="00F47554" w:rsidP="00E62552">
      <w:pPr>
        <w:textAlignment w:val="center"/>
        <w:rPr>
          <w:rFonts w:ascii="Arial" w:eastAsia="Times New Roman" w:hAnsi="Arial" w:cs="Times New Roman"/>
          <w:b/>
          <w:color w:val="000000"/>
          <w:u w:val="single"/>
        </w:rPr>
      </w:pPr>
      <w:r w:rsidRPr="00227E3B">
        <w:rPr>
          <w:rFonts w:ascii="Calibri" w:eastAsia="Times New Roman" w:hAnsi="Calibri" w:cs="Times New Roman"/>
          <w:b/>
          <w:color w:val="000000"/>
          <w:sz w:val="22"/>
          <w:szCs w:val="22"/>
          <w:u w:val="single"/>
        </w:rPr>
        <w:t xml:space="preserve">Who </w:t>
      </w:r>
      <w:r w:rsidR="00227E3B" w:rsidRPr="00227E3B">
        <w:rPr>
          <w:rFonts w:ascii="Calibri" w:eastAsia="Times New Roman" w:hAnsi="Calibri" w:cs="Times New Roman"/>
          <w:b/>
          <w:color w:val="000000"/>
          <w:sz w:val="22"/>
          <w:szCs w:val="22"/>
          <w:u w:val="single"/>
        </w:rPr>
        <w:t>should</w:t>
      </w:r>
      <w:r w:rsidRPr="00227E3B">
        <w:rPr>
          <w:rFonts w:ascii="Calibri" w:eastAsia="Times New Roman" w:hAnsi="Calibri" w:cs="Times New Roman"/>
          <w:b/>
          <w:color w:val="000000"/>
          <w:sz w:val="22"/>
          <w:szCs w:val="22"/>
          <w:u w:val="single"/>
        </w:rPr>
        <w:t xml:space="preserve"> do the Appraising?</w:t>
      </w:r>
    </w:p>
    <w:p w14:paraId="7A048124" w14:textId="77777777" w:rsidR="00F47554" w:rsidRPr="00227E3B" w:rsidRDefault="00F47554" w:rsidP="00CD224F">
      <w:pPr>
        <w:pStyle w:val="ListParagraph"/>
        <w:numPr>
          <w:ilvl w:val="0"/>
          <w:numId w:val="9"/>
        </w:numPr>
        <w:textAlignment w:val="center"/>
        <w:rPr>
          <w:rFonts w:ascii="Arial" w:eastAsia="Times New Roman" w:hAnsi="Arial" w:cs="Times New Roman"/>
          <w:b/>
          <w:color w:val="31849B" w:themeColor="accent5" w:themeShade="BF"/>
        </w:rPr>
      </w:pPr>
      <w:r w:rsidRPr="00227E3B">
        <w:rPr>
          <w:rFonts w:ascii="Calibri" w:eastAsia="Times New Roman" w:hAnsi="Calibri" w:cs="Times New Roman"/>
          <w:b/>
          <w:color w:val="31849B" w:themeColor="accent5" w:themeShade="BF"/>
          <w:sz w:val="22"/>
          <w:szCs w:val="22"/>
        </w:rPr>
        <w:t>Supervisors</w:t>
      </w:r>
    </w:p>
    <w:p w14:paraId="19DB492D" w14:textId="77777777" w:rsidR="00F47554" w:rsidRPr="00227E3B" w:rsidRDefault="00F47554" w:rsidP="00CD224F">
      <w:pPr>
        <w:pStyle w:val="ListParagraph"/>
        <w:numPr>
          <w:ilvl w:val="1"/>
          <w:numId w:val="9"/>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It is easy and also makes a great deal of sense</w:t>
      </w:r>
    </w:p>
    <w:p w14:paraId="022409BD" w14:textId="3B963A47" w:rsidR="00227E3B" w:rsidRPr="00227E3B" w:rsidRDefault="00227E3B" w:rsidP="00CD224F">
      <w:pPr>
        <w:pStyle w:val="ListParagraph"/>
        <w:numPr>
          <w:ilvl w:val="1"/>
          <w:numId w:val="9"/>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The supervisor is in the best position to observe and evaluate performance of employees reporting to them. </w:t>
      </w:r>
    </w:p>
    <w:p w14:paraId="7FF3AD37" w14:textId="77777777" w:rsidR="00F47554" w:rsidRPr="00227E3B" w:rsidRDefault="00F47554" w:rsidP="00CD224F">
      <w:pPr>
        <w:pStyle w:val="ListParagraph"/>
        <w:numPr>
          <w:ilvl w:val="0"/>
          <w:numId w:val="9"/>
        </w:numPr>
        <w:textAlignment w:val="center"/>
        <w:rPr>
          <w:rFonts w:ascii="Arial" w:eastAsia="Times New Roman" w:hAnsi="Arial" w:cs="Times New Roman"/>
          <w:b/>
          <w:color w:val="31849B" w:themeColor="accent5" w:themeShade="BF"/>
        </w:rPr>
      </w:pPr>
      <w:r w:rsidRPr="00227E3B">
        <w:rPr>
          <w:rFonts w:ascii="Calibri" w:eastAsia="Times New Roman" w:hAnsi="Calibri" w:cs="Times New Roman"/>
          <w:b/>
          <w:color w:val="31849B" w:themeColor="accent5" w:themeShade="BF"/>
          <w:sz w:val="22"/>
          <w:szCs w:val="22"/>
        </w:rPr>
        <w:t>Peers</w:t>
      </w:r>
    </w:p>
    <w:p w14:paraId="4249038D" w14:textId="77777777" w:rsidR="00F47554" w:rsidRPr="00227E3B" w:rsidRDefault="00F47554" w:rsidP="00CD224F">
      <w:pPr>
        <w:pStyle w:val="ListParagraph"/>
        <w:numPr>
          <w:ilvl w:val="1"/>
          <w:numId w:val="9"/>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This is effective predicting future management success</w:t>
      </w:r>
    </w:p>
    <w:p w14:paraId="061A19B5" w14:textId="77777777" w:rsidR="00F47554" w:rsidRPr="00227E3B" w:rsidRDefault="00F47554" w:rsidP="00CD224F">
      <w:pPr>
        <w:pStyle w:val="ListParagraph"/>
        <w:numPr>
          <w:ilvl w:val="1"/>
          <w:numId w:val="9"/>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Peers have more opportunity to observe ratees and to observe them at more revealing times than supervisors do.</w:t>
      </w:r>
    </w:p>
    <w:p w14:paraId="3258F44B" w14:textId="0D468C7E" w:rsidR="00F47554" w:rsidRPr="00227E3B" w:rsidRDefault="00F47554" w:rsidP="00CD224F">
      <w:pPr>
        <w:pStyle w:val="ListParagraph"/>
        <w:numPr>
          <w:ilvl w:val="1"/>
          <w:numId w:val="9"/>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Potential problem</w:t>
      </w:r>
      <w:r w:rsidR="00227E3B">
        <w:rPr>
          <w:rFonts w:ascii="Calibri" w:eastAsia="Times New Roman" w:hAnsi="Calibri" w:cs="Times New Roman"/>
          <w:color w:val="000000"/>
          <w:sz w:val="22"/>
          <w:szCs w:val="22"/>
        </w:rPr>
        <w:t xml:space="preserve"> is</w:t>
      </w:r>
      <w:r w:rsidRPr="00227E3B">
        <w:rPr>
          <w:rFonts w:ascii="Calibri" w:eastAsia="Times New Roman" w:hAnsi="Calibri" w:cs="Times New Roman"/>
          <w:color w:val="000000"/>
          <w:sz w:val="22"/>
          <w:szCs w:val="22"/>
        </w:rPr>
        <w:t xml:space="preserve"> </w:t>
      </w:r>
      <w:r w:rsidRPr="00227E3B">
        <w:rPr>
          <w:rFonts w:ascii="Calibri" w:eastAsia="Times New Roman" w:hAnsi="Calibri" w:cs="Times New Roman"/>
          <w:b/>
          <w:color w:val="E36C0A" w:themeColor="accent6" w:themeShade="BF"/>
          <w:sz w:val="22"/>
          <w:szCs w:val="22"/>
        </w:rPr>
        <w:t>logrolling</w:t>
      </w:r>
      <w:r w:rsidRPr="00227E3B">
        <w:rPr>
          <w:rFonts w:ascii="Calibri" w:eastAsia="Times New Roman" w:hAnsi="Calibri" w:cs="Times New Roman"/>
          <w:color w:val="000000"/>
          <w:sz w:val="22"/>
          <w:szCs w:val="22"/>
        </w:rPr>
        <w:t xml:space="preserve"> where all the peers simply get together to rate each other highly.</w:t>
      </w:r>
    </w:p>
    <w:p w14:paraId="19A0BC49" w14:textId="77777777" w:rsidR="00F47554" w:rsidRPr="00227E3B" w:rsidRDefault="00F47554" w:rsidP="00CD224F">
      <w:pPr>
        <w:pStyle w:val="ListParagraph"/>
        <w:numPr>
          <w:ilvl w:val="1"/>
          <w:numId w:val="9"/>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Peer ratings had an immediate positive impact on perceptions of open communication, motivation, group cohesion, and satisfaction, and these were not dependent on the ratio of positive to negative feedback.</w:t>
      </w:r>
    </w:p>
    <w:p w14:paraId="46640A98" w14:textId="77777777" w:rsidR="00F47554" w:rsidRPr="00227E3B" w:rsidRDefault="00F47554" w:rsidP="00CD224F">
      <w:pPr>
        <w:pStyle w:val="ListParagraph"/>
        <w:numPr>
          <w:ilvl w:val="0"/>
          <w:numId w:val="9"/>
        </w:numPr>
        <w:textAlignment w:val="center"/>
        <w:rPr>
          <w:rFonts w:ascii="Arial" w:eastAsia="Times New Roman" w:hAnsi="Arial" w:cs="Times New Roman"/>
          <w:b/>
          <w:color w:val="31849B" w:themeColor="accent5" w:themeShade="BF"/>
        </w:rPr>
      </w:pPr>
      <w:r w:rsidRPr="00227E3B">
        <w:rPr>
          <w:rFonts w:ascii="Calibri" w:eastAsia="Times New Roman" w:hAnsi="Calibri" w:cs="Times New Roman"/>
          <w:b/>
          <w:color w:val="31849B" w:themeColor="accent5" w:themeShade="BF"/>
          <w:sz w:val="22"/>
          <w:szCs w:val="22"/>
        </w:rPr>
        <w:t>Committees</w:t>
      </w:r>
    </w:p>
    <w:p w14:paraId="06F74D67" w14:textId="77777777" w:rsidR="00F47554" w:rsidRPr="00227E3B" w:rsidRDefault="00F47554" w:rsidP="00CD224F">
      <w:pPr>
        <w:pStyle w:val="ListParagraph"/>
        <w:numPr>
          <w:ilvl w:val="1"/>
          <w:numId w:val="9"/>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Comprise of the employee's immediate supervisor and three or four other supervisors.</w:t>
      </w:r>
    </w:p>
    <w:p w14:paraId="58611646" w14:textId="77777777" w:rsidR="00F47554" w:rsidRPr="00227E3B" w:rsidRDefault="00F47554" w:rsidP="00CD224F">
      <w:pPr>
        <w:pStyle w:val="ListParagraph"/>
        <w:numPr>
          <w:ilvl w:val="1"/>
          <w:numId w:val="9"/>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The ratings tend to be more reliable, fair and valid.</w:t>
      </w:r>
    </w:p>
    <w:p w14:paraId="1FA05B91" w14:textId="5BA8AEBE" w:rsidR="00F47554" w:rsidRPr="00227E3B" w:rsidRDefault="00352E1A" w:rsidP="00CD224F">
      <w:pPr>
        <w:pStyle w:val="ListParagraph"/>
        <w:numPr>
          <w:ilvl w:val="1"/>
          <w:numId w:val="9"/>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Using</w:t>
      </w:r>
      <w:r w:rsidR="00F47554" w:rsidRPr="00227E3B">
        <w:rPr>
          <w:rFonts w:ascii="Calibri" w:eastAsia="Times New Roman" w:hAnsi="Calibri" w:cs="Times New Roman"/>
          <w:color w:val="000000"/>
          <w:sz w:val="22"/>
          <w:szCs w:val="22"/>
        </w:rPr>
        <w:t xml:space="preserve"> several raters can help cancel out problems like bias.</w:t>
      </w:r>
    </w:p>
    <w:p w14:paraId="65E57EDF" w14:textId="2DB48E56" w:rsidR="00F47554" w:rsidRPr="00227E3B" w:rsidRDefault="00F47554" w:rsidP="00CD224F">
      <w:pPr>
        <w:pStyle w:val="ListParagraph"/>
        <w:numPr>
          <w:ilvl w:val="1"/>
          <w:numId w:val="9"/>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 xml:space="preserve">The raters often observe different facts of an </w:t>
      </w:r>
      <w:r w:rsidR="00352E1A" w:rsidRPr="00227E3B">
        <w:rPr>
          <w:rFonts w:ascii="Calibri" w:eastAsia="Times New Roman" w:hAnsi="Calibri" w:cs="Times New Roman"/>
          <w:color w:val="000000"/>
          <w:sz w:val="22"/>
          <w:szCs w:val="22"/>
        </w:rPr>
        <w:t>employee’s</w:t>
      </w:r>
      <w:r w:rsidRPr="00227E3B">
        <w:rPr>
          <w:rFonts w:ascii="Calibri" w:eastAsia="Times New Roman" w:hAnsi="Calibri" w:cs="Times New Roman"/>
          <w:color w:val="000000"/>
          <w:sz w:val="22"/>
          <w:szCs w:val="22"/>
        </w:rPr>
        <w:t xml:space="preserve"> performance.</w:t>
      </w:r>
    </w:p>
    <w:p w14:paraId="30412FDE" w14:textId="77777777" w:rsidR="00F47554" w:rsidRPr="00352E1A" w:rsidRDefault="00F47554" w:rsidP="00CD224F">
      <w:pPr>
        <w:pStyle w:val="ListParagraph"/>
        <w:numPr>
          <w:ilvl w:val="0"/>
          <w:numId w:val="9"/>
        </w:numPr>
        <w:textAlignment w:val="center"/>
        <w:rPr>
          <w:rFonts w:ascii="Arial" w:eastAsia="Times New Roman" w:hAnsi="Arial" w:cs="Times New Roman"/>
          <w:b/>
          <w:color w:val="31849B" w:themeColor="accent5" w:themeShade="BF"/>
        </w:rPr>
      </w:pPr>
      <w:r w:rsidRPr="00352E1A">
        <w:rPr>
          <w:rFonts w:ascii="Calibri" w:eastAsia="Times New Roman" w:hAnsi="Calibri" w:cs="Times New Roman"/>
          <w:b/>
          <w:color w:val="31849B" w:themeColor="accent5" w:themeShade="BF"/>
          <w:sz w:val="22"/>
          <w:szCs w:val="22"/>
        </w:rPr>
        <w:t>Self</w:t>
      </w:r>
    </w:p>
    <w:p w14:paraId="4FD61EFB" w14:textId="4D613231" w:rsidR="00F47554" w:rsidRPr="00227E3B" w:rsidRDefault="00F47554" w:rsidP="00CD224F">
      <w:pPr>
        <w:pStyle w:val="ListParagraph"/>
        <w:numPr>
          <w:ilvl w:val="1"/>
          <w:numId w:val="9"/>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Employees value the opportunity</w:t>
      </w:r>
      <w:r w:rsidR="00352E1A">
        <w:rPr>
          <w:rFonts w:ascii="Calibri" w:eastAsia="Times New Roman" w:hAnsi="Calibri" w:cs="Times New Roman"/>
          <w:color w:val="000000"/>
          <w:sz w:val="22"/>
          <w:szCs w:val="22"/>
        </w:rPr>
        <w:t xml:space="preserve"> to</w:t>
      </w:r>
      <w:r w:rsidRPr="00227E3B">
        <w:rPr>
          <w:rFonts w:ascii="Calibri" w:eastAsia="Times New Roman" w:hAnsi="Calibri" w:cs="Times New Roman"/>
          <w:color w:val="000000"/>
          <w:sz w:val="22"/>
          <w:szCs w:val="22"/>
        </w:rPr>
        <w:t xml:space="preserve"> participate in performance appraisal more for the opportunity to be heard than for the opportunity to influence the end result.</w:t>
      </w:r>
    </w:p>
    <w:p w14:paraId="646F5A06" w14:textId="435D0458" w:rsidR="00F47554" w:rsidRPr="00227E3B" w:rsidRDefault="00F47554" w:rsidP="00CD224F">
      <w:pPr>
        <w:pStyle w:val="ListParagraph"/>
        <w:numPr>
          <w:ilvl w:val="1"/>
          <w:numId w:val="9"/>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 xml:space="preserve">The basic problem with self-ratings is that employees usually rate themselves higher than </w:t>
      </w:r>
      <w:r w:rsidR="00352E1A" w:rsidRPr="00227E3B">
        <w:rPr>
          <w:rFonts w:ascii="Calibri" w:eastAsia="Times New Roman" w:hAnsi="Calibri" w:cs="Times New Roman"/>
          <w:color w:val="000000"/>
          <w:sz w:val="22"/>
          <w:szCs w:val="22"/>
        </w:rPr>
        <w:t>supervisors or peers rate them</w:t>
      </w:r>
      <w:r w:rsidRPr="00227E3B">
        <w:rPr>
          <w:rFonts w:ascii="Calibri" w:eastAsia="Times New Roman" w:hAnsi="Calibri" w:cs="Times New Roman"/>
          <w:color w:val="000000"/>
          <w:sz w:val="22"/>
          <w:szCs w:val="22"/>
        </w:rPr>
        <w:t>.</w:t>
      </w:r>
    </w:p>
    <w:p w14:paraId="3ED34201" w14:textId="7EE16586" w:rsidR="00227E3B" w:rsidRPr="00352E1A" w:rsidRDefault="00F47554" w:rsidP="00CD224F">
      <w:pPr>
        <w:pStyle w:val="ListParagraph"/>
        <w:numPr>
          <w:ilvl w:val="1"/>
          <w:numId w:val="9"/>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Self-ratings have been found to correlate more highly with performance measures if employees know that this comparison will be made and if they are instructed to compare themselves with others.</w:t>
      </w:r>
    </w:p>
    <w:p w14:paraId="336B78F6" w14:textId="77777777" w:rsidR="00F47554" w:rsidRPr="00352E1A" w:rsidRDefault="00F47554" w:rsidP="00CD224F">
      <w:pPr>
        <w:pStyle w:val="ListParagraph"/>
        <w:numPr>
          <w:ilvl w:val="0"/>
          <w:numId w:val="9"/>
        </w:numPr>
        <w:textAlignment w:val="center"/>
        <w:rPr>
          <w:rFonts w:ascii="Arial" w:eastAsia="Times New Roman" w:hAnsi="Arial" w:cs="Times New Roman"/>
          <w:b/>
          <w:color w:val="31849B" w:themeColor="accent5" w:themeShade="BF"/>
        </w:rPr>
      </w:pPr>
      <w:r w:rsidRPr="00352E1A">
        <w:rPr>
          <w:rFonts w:ascii="Calibri" w:eastAsia="Times New Roman" w:hAnsi="Calibri" w:cs="Times New Roman"/>
          <w:b/>
          <w:color w:val="31849B" w:themeColor="accent5" w:themeShade="BF"/>
          <w:sz w:val="22"/>
          <w:szCs w:val="22"/>
        </w:rPr>
        <w:t>Subordinates</w:t>
      </w:r>
    </w:p>
    <w:p w14:paraId="3D0C349B" w14:textId="77777777" w:rsidR="00F47554" w:rsidRPr="00227E3B" w:rsidRDefault="00F47554" w:rsidP="00CD224F">
      <w:pPr>
        <w:pStyle w:val="ListParagraph"/>
        <w:numPr>
          <w:ilvl w:val="1"/>
          <w:numId w:val="9"/>
        </w:numPr>
        <w:textAlignment w:val="center"/>
        <w:rPr>
          <w:rFonts w:ascii="Arial" w:eastAsia="Times New Roman" w:hAnsi="Arial" w:cs="Times New Roman"/>
          <w:color w:val="000000"/>
        </w:rPr>
      </w:pPr>
      <w:r w:rsidRPr="00352E1A">
        <w:rPr>
          <w:rFonts w:ascii="Calibri" w:eastAsia="Times New Roman" w:hAnsi="Calibri" w:cs="Times New Roman"/>
          <w:b/>
          <w:color w:val="943634" w:themeColor="accent2" w:themeShade="BF"/>
          <w:sz w:val="22"/>
          <w:szCs w:val="22"/>
        </w:rPr>
        <w:t>Upward feedback:</w:t>
      </w:r>
      <w:r w:rsidRPr="00227E3B">
        <w:rPr>
          <w:rFonts w:ascii="Calibri" w:eastAsia="Times New Roman" w:hAnsi="Calibri" w:cs="Times New Roman"/>
          <w:color w:val="000000"/>
          <w:sz w:val="22"/>
          <w:szCs w:val="22"/>
        </w:rPr>
        <w:t xml:space="preserve"> letting employees anonymously evaluate their supervisors' performance.</w:t>
      </w:r>
    </w:p>
    <w:p w14:paraId="184B03D7" w14:textId="4049E5B5" w:rsidR="00F47554" w:rsidRPr="00227E3B" w:rsidRDefault="00F47554" w:rsidP="00CD224F">
      <w:pPr>
        <w:pStyle w:val="ListParagraph"/>
        <w:numPr>
          <w:ilvl w:val="2"/>
          <w:numId w:val="9"/>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The process helps to managers to diagnose management styles, identify potential people problems, and take corrective action with individual managers as required</w:t>
      </w:r>
      <w:r w:rsidR="00352E1A">
        <w:rPr>
          <w:rFonts w:ascii="Calibri" w:eastAsia="Times New Roman" w:hAnsi="Calibri" w:cs="Times New Roman"/>
          <w:color w:val="000000"/>
          <w:sz w:val="22"/>
          <w:szCs w:val="22"/>
        </w:rPr>
        <w:t>. They are especially valuable </w:t>
      </w:r>
      <w:r w:rsidRPr="00227E3B">
        <w:rPr>
          <w:rFonts w:ascii="Calibri" w:eastAsia="Times New Roman" w:hAnsi="Calibri" w:cs="Times New Roman"/>
          <w:color w:val="000000"/>
          <w:sz w:val="22"/>
          <w:szCs w:val="22"/>
        </w:rPr>
        <w:t>when used for developmental rather than evaluative purposes.</w:t>
      </w:r>
    </w:p>
    <w:p w14:paraId="10DF074E" w14:textId="77777777" w:rsidR="00F47554" w:rsidRPr="00227E3B" w:rsidRDefault="00F47554" w:rsidP="00CD224F">
      <w:pPr>
        <w:pStyle w:val="ListParagraph"/>
        <w:numPr>
          <w:ilvl w:val="1"/>
          <w:numId w:val="9"/>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Employees are more comfortable giving anonymous responses, and those who have to identify themselves tend to provide inflated ratings.</w:t>
      </w:r>
    </w:p>
    <w:p w14:paraId="5727F7A7" w14:textId="15CD5AE0" w:rsidR="00F47554" w:rsidRPr="00227E3B" w:rsidRDefault="00F47554" w:rsidP="00CD224F">
      <w:pPr>
        <w:pStyle w:val="ListParagraph"/>
        <w:numPr>
          <w:ilvl w:val="1"/>
          <w:numId w:val="9"/>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 xml:space="preserve">Upward feedback from reporting employees is quite effective in terms of improving the supervisor's </w:t>
      </w:r>
      <w:r w:rsidR="00227E3B" w:rsidRPr="00227E3B">
        <w:rPr>
          <w:rFonts w:ascii="Calibri" w:eastAsia="Times New Roman" w:hAnsi="Calibri" w:cs="Times New Roman"/>
          <w:color w:val="000000"/>
          <w:sz w:val="22"/>
          <w:szCs w:val="22"/>
        </w:rPr>
        <w:t>behavior</w:t>
      </w:r>
      <w:r w:rsidRPr="00227E3B">
        <w:rPr>
          <w:rFonts w:ascii="Calibri" w:eastAsia="Times New Roman" w:hAnsi="Calibri" w:cs="Times New Roman"/>
          <w:color w:val="000000"/>
          <w:sz w:val="22"/>
          <w:szCs w:val="22"/>
        </w:rPr>
        <w:t>.</w:t>
      </w:r>
    </w:p>
    <w:p w14:paraId="3354A3FA" w14:textId="77777777" w:rsidR="00F47554" w:rsidRPr="00352E1A" w:rsidRDefault="00F47554" w:rsidP="00CD224F">
      <w:pPr>
        <w:pStyle w:val="ListParagraph"/>
        <w:numPr>
          <w:ilvl w:val="0"/>
          <w:numId w:val="9"/>
        </w:numPr>
        <w:textAlignment w:val="center"/>
        <w:rPr>
          <w:rFonts w:ascii="Arial" w:eastAsia="Times New Roman" w:hAnsi="Arial" w:cs="Times New Roman"/>
          <w:b/>
          <w:color w:val="31849B" w:themeColor="accent5" w:themeShade="BF"/>
        </w:rPr>
      </w:pPr>
      <w:r w:rsidRPr="00352E1A">
        <w:rPr>
          <w:rFonts w:ascii="Calibri" w:eastAsia="Times New Roman" w:hAnsi="Calibri" w:cs="Times New Roman"/>
          <w:b/>
          <w:color w:val="31849B" w:themeColor="accent5" w:themeShade="BF"/>
          <w:sz w:val="22"/>
          <w:szCs w:val="22"/>
        </w:rPr>
        <w:t>360-Degree Appraisal</w:t>
      </w:r>
    </w:p>
    <w:p w14:paraId="51236D49" w14:textId="77777777" w:rsidR="00F47554" w:rsidRPr="00227E3B" w:rsidRDefault="00F47554" w:rsidP="00CD224F">
      <w:pPr>
        <w:pStyle w:val="ListParagraph"/>
        <w:numPr>
          <w:ilvl w:val="1"/>
          <w:numId w:val="9"/>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A performance appraisal technique that uses multiple raters including peers, employees reporting to the appraise, supervisors, and customers.</w:t>
      </w:r>
    </w:p>
    <w:p w14:paraId="57245D97" w14:textId="77777777" w:rsidR="00F47554" w:rsidRPr="00227E3B" w:rsidRDefault="00F47554" w:rsidP="00CD224F">
      <w:pPr>
        <w:pStyle w:val="ListParagraph"/>
        <w:numPr>
          <w:ilvl w:val="1"/>
          <w:numId w:val="9"/>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This feedback is used for training and development purposes as well as the management of performance and pay.</w:t>
      </w:r>
    </w:p>
    <w:p w14:paraId="29273C0E" w14:textId="77777777" w:rsidR="00F47554" w:rsidRPr="00227E3B" w:rsidRDefault="00F47554" w:rsidP="00CD224F">
      <w:pPr>
        <w:pStyle w:val="ListParagraph"/>
        <w:numPr>
          <w:ilvl w:val="1"/>
          <w:numId w:val="9"/>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This approach supports the activities of performance feedback, coaching, leadership development, succession planning, and rewards and recognition.</w:t>
      </w:r>
    </w:p>
    <w:p w14:paraId="4997FD46" w14:textId="77777777" w:rsidR="00227E3B" w:rsidRDefault="00227E3B" w:rsidP="00227E3B">
      <w:pPr>
        <w:textAlignment w:val="center"/>
        <w:rPr>
          <w:rFonts w:ascii="Calibri" w:eastAsia="Times New Roman" w:hAnsi="Calibri" w:cs="Times New Roman"/>
          <w:color w:val="000000"/>
          <w:sz w:val="22"/>
          <w:szCs w:val="22"/>
        </w:rPr>
      </w:pPr>
    </w:p>
    <w:p w14:paraId="6137A287" w14:textId="1D9A4C50" w:rsidR="00F47554" w:rsidRPr="002A2242" w:rsidRDefault="00F47554" w:rsidP="002A2242">
      <w:pPr>
        <w:textAlignment w:val="center"/>
        <w:rPr>
          <w:rFonts w:ascii="Arial" w:eastAsia="Times New Roman" w:hAnsi="Arial" w:cs="Times New Roman"/>
          <w:b/>
          <w:color w:val="000000"/>
          <w:u w:val="single"/>
        </w:rPr>
      </w:pPr>
      <w:r w:rsidRPr="002A2242">
        <w:rPr>
          <w:rFonts w:ascii="Calibri" w:eastAsia="Times New Roman" w:hAnsi="Calibri" w:cs="Times New Roman"/>
          <w:b/>
          <w:color w:val="000000"/>
          <w:sz w:val="22"/>
          <w:szCs w:val="22"/>
          <w:u w:val="single"/>
        </w:rPr>
        <w:t>Features</w:t>
      </w:r>
      <w:r w:rsidR="002A2242" w:rsidRPr="002A2242">
        <w:rPr>
          <w:rFonts w:ascii="Calibri" w:eastAsia="Times New Roman" w:hAnsi="Calibri" w:cs="Times New Roman"/>
          <w:b/>
          <w:color w:val="000000"/>
          <w:sz w:val="22"/>
          <w:szCs w:val="22"/>
          <w:u w:val="single"/>
        </w:rPr>
        <w:t xml:space="preserve"> of Appraisals: </w:t>
      </w:r>
    </w:p>
    <w:p w14:paraId="2E62ECC9" w14:textId="77777777" w:rsidR="00F47554" w:rsidRPr="00171A5D" w:rsidRDefault="00F47554" w:rsidP="00CD224F">
      <w:pPr>
        <w:pStyle w:val="ListParagraph"/>
        <w:numPr>
          <w:ilvl w:val="0"/>
          <w:numId w:val="12"/>
        </w:numPr>
        <w:textAlignment w:val="center"/>
        <w:rPr>
          <w:rFonts w:ascii="Arial" w:eastAsia="Times New Roman" w:hAnsi="Arial" w:cs="Times New Roman"/>
          <w:color w:val="000000"/>
        </w:rPr>
      </w:pPr>
      <w:r w:rsidRPr="00171A5D">
        <w:rPr>
          <w:rFonts w:ascii="Calibri" w:eastAsia="Times New Roman" w:hAnsi="Calibri" w:cs="Times New Roman"/>
          <w:color w:val="000000"/>
          <w:sz w:val="22"/>
          <w:szCs w:val="22"/>
        </w:rPr>
        <w:t>Usually applied in a confidential and anonymous manner.</w:t>
      </w:r>
    </w:p>
    <w:p w14:paraId="2422A966" w14:textId="77777777" w:rsidR="00F47554" w:rsidRPr="00171A5D" w:rsidRDefault="00F47554" w:rsidP="00CD224F">
      <w:pPr>
        <w:pStyle w:val="ListParagraph"/>
        <w:numPr>
          <w:ilvl w:val="0"/>
          <w:numId w:val="12"/>
        </w:numPr>
        <w:textAlignment w:val="center"/>
        <w:rPr>
          <w:rFonts w:ascii="Arial" w:eastAsia="Times New Roman" w:hAnsi="Arial" w:cs="Times New Roman"/>
          <w:color w:val="000000"/>
        </w:rPr>
      </w:pPr>
      <w:r w:rsidRPr="00171A5D">
        <w:rPr>
          <w:rFonts w:ascii="Calibri" w:eastAsia="Times New Roman" w:hAnsi="Calibri" w:cs="Times New Roman"/>
          <w:color w:val="000000"/>
          <w:sz w:val="22"/>
          <w:szCs w:val="22"/>
        </w:rPr>
        <w:t>Appropriate parties complete survey questionnaires about an individual that are linked to the organization's strategic direction, vision and values.</w:t>
      </w:r>
    </w:p>
    <w:p w14:paraId="60C96161" w14:textId="6573FC0B" w:rsidR="00F47554" w:rsidRPr="00171A5D" w:rsidRDefault="00F47554" w:rsidP="00CD224F">
      <w:pPr>
        <w:pStyle w:val="ListParagraph"/>
        <w:numPr>
          <w:ilvl w:val="0"/>
          <w:numId w:val="12"/>
        </w:numPr>
        <w:textAlignment w:val="center"/>
        <w:rPr>
          <w:rFonts w:ascii="Arial" w:eastAsia="Times New Roman" w:hAnsi="Arial" w:cs="Times New Roman"/>
          <w:color w:val="000000"/>
        </w:rPr>
      </w:pPr>
      <w:r w:rsidRPr="00171A5D">
        <w:rPr>
          <w:rFonts w:ascii="Calibri" w:eastAsia="Times New Roman" w:hAnsi="Calibri" w:cs="Times New Roman"/>
          <w:color w:val="000000"/>
          <w:sz w:val="22"/>
          <w:szCs w:val="22"/>
        </w:rPr>
        <w:t xml:space="preserve">The results are then presented and a </w:t>
      </w:r>
      <w:r w:rsidR="00171A5D" w:rsidRPr="00171A5D">
        <w:rPr>
          <w:rFonts w:ascii="Calibri" w:eastAsia="Times New Roman" w:hAnsi="Calibri" w:cs="Times New Roman"/>
          <w:color w:val="000000"/>
          <w:sz w:val="22"/>
          <w:szCs w:val="22"/>
        </w:rPr>
        <w:t>self-improvement</w:t>
      </w:r>
      <w:r w:rsidRPr="00171A5D">
        <w:rPr>
          <w:rFonts w:ascii="Calibri" w:eastAsia="Times New Roman" w:hAnsi="Calibri" w:cs="Times New Roman"/>
          <w:color w:val="000000"/>
          <w:sz w:val="22"/>
          <w:szCs w:val="22"/>
        </w:rPr>
        <w:t xml:space="preserve"> plan is hared.</w:t>
      </w:r>
    </w:p>
    <w:p w14:paraId="28A9B057" w14:textId="77777777" w:rsidR="00F47554" w:rsidRPr="00171A5D" w:rsidRDefault="00F47554" w:rsidP="00CD224F">
      <w:pPr>
        <w:pStyle w:val="ListParagraph"/>
        <w:numPr>
          <w:ilvl w:val="0"/>
          <w:numId w:val="12"/>
        </w:numPr>
        <w:textAlignment w:val="center"/>
        <w:rPr>
          <w:rFonts w:ascii="Arial" w:eastAsia="Times New Roman" w:hAnsi="Arial" w:cs="Times New Roman"/>
          <w:color w:val="000000"/>
        </w:rPr>
      </w:pPr>
      <w:r w:rsidRPr="00171A5D">
        <w:rPr>
          <w:rFonts w:ascii="Calibri" w:eastAsia="Times New Roman" w:hAnsi="Calibri" w:cs="Times New Roman"/>
          <w:color w:val="000000"/>
          <w:sz w:val="22"/>
          <w:szCs w:val="22"/>
        </w:rPr>
        <w:t>The drawbacks are the negative attitudes from employees and inflated ratings.</w:t>
      </w:r>
    </w:p>
    <w:p w14:paraId="3E97EF22" w14:textId="77777777" w:rsidR="002A2242" w:rsidRDefault="002A2242" w:rsidP="002A2242">
      <w:pPr>
        <w:textAlignment w:val="center"/>
        <w:rPr>
          <w:rFonts w:ascii="Calibri" w:eastAsia="Times New Roman" w:hAnsi="Calibri" w:cs="Times New Roman"/>
          <w:color w:val="000000"/>
          <w:sz w:val="22"/>
          <w:szCs w:val="22"/>
        </w:rPr>
      </w:pPr>
    </w:p>
    <w:p w14:paraId="10DEB4E1" w14:textId="77777777" w:rsidR="00F47554" w:rsidRPr="00171A5D" w:rsidRDefault="00F47554" w:rsidP="002A2242">
      <w:pPr>
        <w:textAlignment w:val="center"/>
        <w:rPr>
          <w:rFonts w:ascii="Arial" w:eastAsia="Times New Roman" w:hAnsi="Arial" w:cs="Times New Roman"/>
          <w:b/>
          <w:color w:val="000000"/>
        </w:rPr>
      </w:pPr>
      <w:r w:rsidRPr="00171A5D">
        <w:rPr>
          <w:rFonts w:ascii="Calibri" w:eastAsia="Times New Roman" w:hAnsi="Calibri" w:cs="Times New Roman"/>
          <w:b/>
          <w:color w:val="000000"/>
          <w:sz w:val="22"/>
          <w:szCs w:val="22"/>
        </w:rPr>
        <w:t>Appraisal Interviews</w:t>
      </w:r>
    </w:p>
    <w:p w14:paraId="4ACDC2DA" w14:textId="77777777" w:rsidR="00F47554" w:rsidRPr="00171A5D" w:rsidRDefault="00F47554" w:rsidP="00CD224F">
      <w:pPr>
        <w:pStyle w:val="ListParagraph"/>
        <w:numPr>
          <w:ilvl w:val="0"/>
          <w:numId w:val="13"/>
        </w:numPr>
        <w:textAlignment w:val="center"/>
        <w:rPr>
          <w:rFonts w:ascii="Arial" w:eastAsia="Times New Roman" w:hAnsi="Arial" w:cs="Times New Roman"/>
          <w:color w:val="000000"/>
        </w:rPr>
      </w:pPr>
      <w:r w:rsidRPr="00171A5D">
        <w:rPr>
          <w:rFonts w:ascii="Calibri" w:eastAsia="Times New Roman" w:hAnsi="Calibri" w:cs="Times New Roman"/>
          <w:b/>
          <w:color w:val="E36C0A" w:themeColor="accent6" w:themeShade="BF"/>
          <w:sz w:val="22"/>
          <w:szCs w:val="22"/>
        </w:rPr>
        <w:t>Appraisal interview:</w:t>
      </w:r>
      <w:r w:rsidRPr="00171A5D">
        <w:rPr>
          <w:rFonts w:ascii="Calibri" w:eastAsia="Times New Roman" w:hAnsi="Calibri" w:cs="Times New Roman"/>
          <w:color w:val="000000"/>
          <w:sz w:val="22"/>
          <w:szCs w:val="22"/>
        </w:rPr>
        <w:t xml:space="preserve"> an interview in which the supervisor and employee review the appraisal and make plans to remedy deficiencies and reinforce strengths.</w:t>
      </w:r>
    </w:p>
    <w:p w14:paraId="18C71C08" w14:textId="28F882B3" w:rsidR="00171A5D" w:rsidRPr="00171A5D" w:rsidRDefault="00171A5D" w:rsidP="00CD224F">
      <w:pPr>
        <w:pStyle w:val="ListParagraph"/>
        <w:numPr>
          <w:ilvl w:val="0"/>
          <w:numId w:val="13"/>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Managers who haven’t been trained to provide constructive feedback and how to deal with defensive employees sometimes avoid this type of interview. </w:t>
      </w:r>
    </w:p>
    <w:p w14:paraId="65BDBD65" w14:textId="77777777" w:rsidR="002A2242" w:rsidRDefault="002A2242" w:rsidP="002A2242">
      <w:pPr>
        <w:textAlignment w:val="center"/>
        <w:rPr>
          <w:rFonts w:ascii="Calibri" w:eastAsia="Times New Roman" w:hAnsi="Calibri" w:cs="Times New Roman"/>
          <w:color w:val="000000"/>
          <w:sz w:val="22"/>
          <w:szCs w:val="22"/>
        </w:rPr>
      </w:pPr>
    </w:p>
    <w:p w14:paraId="52B8F7FE" w14:textId="77777777" w:rsidR="00F47554" w:rsidRPr="00171A5D" w:rsidRDefault="00F47554" w:rsidP="002A2242">
      <w:pPr>
        <w:textAlignment w:val="center"/>
        <w:rPr>
          <w:rFonts w:ascii="Arial" w:eastAsia="Times New Roman" w:hAnsi="Arial" w:cs="Times New Roman"/>
          <w:b/>
          <w:color w:val="000000"/>
        </w:rPr>
      </w:pPr>
      <w:r w:rsidRPr="00171A5D">
        <w:rPr>
          <w:rFonts w:ascii="Calibri" w:eastAsia="Times New Roman" w:hAnsi="Calibri" w:cs="Times New Roman"/>
          <w:b/>
          <w:color w:val="000000"/>
          <w:sz w:val="22"/>
          <w:szCs w:val="22"/>
        </w:rPr>
        <w:t>Types of Interviews</w:t>
      </w:r>
    </w:p>
    <w:p w14:paraId="1D0E9A1A" w14:textId="77777777" w:rsidR="00F47554" w:rsidRPr="00171A5D" w:rsidRDefault="00F47554" w:rsidP="00CD224F">
      <w:pPr>
        <w:pStyle w:val="ListParagraph"/>
        <w:numPr>
          <w:ilvl w:val="0"/>
          <w:numId w:val="11"/>
        </w:numPr>
        <w:textAlignment w:val="center"/>
        <w:rPr>
          <w:rFonts w:ascii="Arial" w:eastAsia="Times New Roman" w:hAnsi="Arial" w:cs="Times New Roman"/>
          <w:color w:val="000000"/>
          <w:u w:val="single"/>
        </w:rPr>
      </w:pPr>
      <w:r w:rsidRPr="00171A5D">
        <w:rPr>
          <w:rFonts w:ascii="Calibri" w:eastAsia="Times New Roman" w:hAnsi="Calibri" w:cs="Times New Roman"/>
          <w:color w:val="000000"/>
          <w:sz w:val="22"/>
          <w:szCs w:val="22"/>
          <w:u w:val="single"/>
        </w:rPr>
        <w:t>Appraisal Interview type (Appraisal Interview Objective)</w:t>
      </w:r>
    </w:p>
    <w:p w14:paraId="543A8E38" w14:textId="77777777" w:rsidR="00F47554" w:rsidRPr="00171A5D" w:rsidRDefault="00F47554" w:rsidP="00CD224F">
      <w:pPr>
        <w:pStyle w:val="ListParagraph"/>
        <w:numPr>
          <w:ilvl w:val="1"/>
          <w:numId w:val="11"/>
        </w:numPr>
        <w:textAlignment w:val="center"/>
        <w:rPr>
          <w:rFonts w:ascii="Arial" w:eastAsia="Times New Roman" w:hAnsi="Arial" w:cs="Times New Roman"/>
          <w:color w:val="000000"/>
        </w:rPr>
      </w:pPr>
      <w:r w:rsidRPr="00171A5D">
        <w:rPr>
          <w:rFonts w:ascii="Calibri" w:eastAsia="Times New Roman" w:hAnsi="Calibri" w:cs="Times New Roman"/>
          <w:color w:val="000000"/>
          <w:sz w:val="22"/>
          <w:szCs w:val="22"/>
        </w:rPr>
        <w:t>Satisfactory performance - promotable employee (make development plans)</w:t>
      </w:r>
    </w:p>
    <w:p w14:paraId="656ECBB7" w14:textId="77777777" w:rsidR="00F47554" w:rsidRPr="00171A5D" w:rsidRDefault="00F47554" w:rsidP="00CD224F">
      <w:pPr>
        <w:pStyle w:val="ListParagraph"/>
        <w:numPr>
          <w:ilvl w:val="1"/>
          <w:numId w:val="11"/>
        </w:numPr>
        <w:textAlignment w:val="center"/>
        <w:rPr>
          <w:rFonts w:ascii="Arial" w:eastAsia="Times New Roman" w:hAnsi="Arial" w:cs="Times New Roman"/>
          <w:color w:val="000000"/>
        </w:rPr>
      </w:pPr>
      <w:r w:rsidRPr="00171A5D">
        <w:rPr>
          <w:rFonts w:ascii="Calibri" w:eastAsia="Times New Roman" w:hAnsi="Calibri" w:cs="Times New Roman"/>
          <w:color w:val="000000"/>
          <w:sz w:val="22"/>
          <w:szCs w:val="22"/>
        </w:rPr>
        <w:t>Satisfactory performance - non-promotable employee (maintain performance)</w:t>
      </w:r>
    </w:p>
    <w:p w14:paraId="668A0F5C" w14:textId="77777777" w:rsidR="00F47554" w:rsidRPr="00171A5D" w:rsidRDefault="00F47554" w:rsidP="00CD224F">
      <w:pPr>
        <w:pStyle w:val="ListParagraph"/>
        <w:numPr>
          <w:ilvl w:val="1"/>
          <w:numId w:val="11"/>
        </w:numPr>
        <w:textAlignment w:val="center"/>
        <w:rPr>
          <w:rFonts w:ascii="Calibri" w:eastAsia="Times New Roman" w:hAnsi="Calibri" w:cs="Times New Roman"/>
          <w:color w:val="000000"/>
          <w:sz w:val="22"/>
          <w:szCs w:val="22"/>
        </w:rPr>
      </w:pPr>
      <w:r w:rsidRPr="00171A5D">
        <w:rPr>
          <w:rFonts w:ascii="Calibri" w:eastAsia="Times New Roman" w:hAnsi="Calibri" w:cs="Times New Roman"/>
          <w:color w:val="000000"/>
          <w:sz w:val="22"/>
          <w:szCs w:val="22"/>
        </w:rPr>
        <w:t>Unsatisfactory performance - correctable (plan correction)</w:t>
      </w:r>
    </w:p>
    <w:p w14:paraId="1152C879" w14:textId="77777777" w:rsidR="00171A5D" w:rsidRDefault="00171A5D" w:rsidP="00171A5D">
      <w:pPr>
        <w:textAlignment w:val="center"/>
        <w:rPr>
          <w:rFonts w:ascii="Calibri" w:eastAsia="Times New Roman" w:hAnsi="Calibri" w:cs="Times New Roman"/>
          <w:color w:val="000000"/>
          <w:sz w:val="22"/>
          <w:szCs w:val="22"/>
        </w:rPr>
      </w:pPr>
    </w:p>
    <w:p w14:paraId="2FE18454" w14:textId="799E5118" w:rsidR="00171A5D" w:rsidRPr="00171A5D" w:rsidRDefault="00171A5D" w:rsidP="00171A5D">
      <w:pPr>
        <w:textAlignment w:val="center"/>
        <w:rPr>
          <w:rFonts w:ascii="Arial" w:eastAsia="Times New Roman" w:hAnsi="Arial" w:cs="Times New Roman"/>
          <w:b/>
          <w:color w:val="000000"/>
        </w:rPr>
      </w:pPr>
      <w:r w:rsidRPr="00171A5D">
        <w:rPr>
          <w:rFonts w:ascii="Calibri" w:eastAsia="Times New Roman" w:hAnsi="Calibri" w:cs="Times New Roman"/>
          <w:b/>
          <w:color w:val="000000"/>
          <w:sz w:val="22"/>
          <w:szCs w:val="22"/>
        </w:rPr>
        <w:t xml:space="preserve">In Detail: </w:t>
      </w:r>
    </w:p>
    <w:p w14:paraId="597C1B21" w14:textId="77777777" w:rsidR="00F47554" w:rsidRPr="00171A5D" w:rsidRDefault="00F47554" w:rsidP="00CD224F">
      <w:pPr>
        <w:pStyle w:val="ListParagraph"/>
        <w:numPr>
          <w:ilvl w:val="0"/>
          <w:numId w:val="10"/>
        </w:numPr>
        <w:textAlignment w:val="center"/>
        <w:rPr>
          <w:rFonts w:ascii="Arial" w:eastAsia="Times New Roman" w:hAnsi="Arial" w:cs="Times New Roman"/>
          <w:b/>
          <w:color w:val="943634" w:themeColor="accent2" w:themeShade="BF"/>
          <w:u w:val="single"/>
        </w:rPr>
      </w:pPr>
      <w:r w:rsidRPr="00171A5D">
        <w:rPr>
          <w:rFonts w:ascii="Calibri" w:eastAsia="Times New Roman" w:hAnsi="Calibri" w:cs="Times New Roman"/>
          <w:b/>
          <w:color w:val="943634" w:themeColor="accent2" w:themeShade="BF"/>
          <w:sz w:val="22"/>
          <w:szCs w:val="22"/>
          <w:u w:val="single"/>
        </w:rPr>
        <w:t>Satisfactory-</w:t>
      </w:r>
      <w:r w:rsidRPr="00171A5D">
        <w:rPr>
          <w:rFonts w:ascii="Calibri" w:eastAsia="Times New Roman" w:hAnsi="Calibri" w:cs="Times New Roman"/>
          <w:b/>
          <w:color w:val="31849B" w:themeColor="accent5" w:themeShade="BF"/>
          <w:sz w:val="22"/>
          <w:szCs w:val="22"/>
          <w:u w:val="single"/>
        </w:rPr>
        <w:t>Promotable</w:t>
      </w:r>
    </w:p>
    <w:p w14:paraId="0929B19C" w14:textId="71DC4782" w:rsidR="00F47554" w:rsidRPr="00171A5D" w:rsidRDefault="00BA7C48" w:rsidP="00CD224F">
      <w:pPr>
        <w:pStyle w:val="ListParagraph"/>
        <w:numPr>
          <w:ilvl w:val="1"/>
          <w:numId w:val="10"/>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In this case t</w:t>
      </w:r>
      <w:r w:rsidR="00F47554" w:rsidRPr="00171A5D">
        <w:rPr>
          <w:rFonts w:ascii="Calibri" w:eastAsia="Times New Roman" w:hAnsi="Calibri" w:cs="Times New Roman"/>
          <w:color w:val="000000"/>
          <w:sz w:val="22"/>
          <w:szCs w:val="22"/>
        </w:rPr>
        <w:t>he person's performance is satisfactory and there is a promotion ahead.</w:t>
      </w:r>
    </w:p>
    <w:p w14:paraId="1F8F6160" w14:textId="3DBEC9E7" w:rsidR="00F47554" w:rsidRPr="00171A5D" w:rsidRDefault="00F47554" w:rsidP="00CD224F">
      <w:pPr>
        <w:pStyle w:val="ListParagraph"/>
        <w:numPr>
          <w:ilvl w:val="1"/>
          <w:numId w:val="10"/>
        </w:numPr>
        <w:textAlignment w:val="center"/>
        <w:rPr>
          <w:rFonts w:ascii="Arial" w:eastAsia="Times New Roman" w:hAnsi="Arial" w:cs="Times New Roman"/>
          <w:color w:val="000000"/>
        </w:rPr>
      </w:pPr>
      <w:r w:rsidRPr="00171A5D">
        <w:rPr>
          <w:rFonts w:ascii="Calibri" w:eastAsia="Times New Roman" w:hAnsi="Calibri" w:cs="Times New Roman"/>
          <w:color w:val="000000"/>
          <w:sz w:val="22"/>
          <w:szCs w:val="22"/>
        </w:rPr>
        <w:t xml:space="preserve">This is the </w:t>
      </w:r>
      <w:proofErr w:type="gramStart"/>
      <w:r w:rsidRPr="00171A5D">
        <w:rPr>
          <w:rFonts w:ascii="Calibri" w:eastAsia="Times New Roman" w:hAnsi="Calibri" w:cs="Times New Roman"/>
          <w:color w:val="000000"/>
          <w:sz w:val="22"/>
          <w:szCs w:val="22"/>
        </w:rPr>
        <w:t>easiest</w:t>
      </w:r>
      <w:r w:rsidR="00BA7C48">
        <w:rPr>
          <w:rFonts w:ascii="Calibri" w:eastAsia="Times New Roman" w:hAnsi="Calibri" w:cs="Times New Roman"/>
          <w:color w:val="000000"/>
          <w:sz w:val="22"/>
          <w:szCs w:val="22"/>
        </w:rPr>
        <w:t>,</w:t>
      </w:r>
      <w:proofErr w:type="gramEnd"/>
      <w:r w:rsidR="00BA7C48">
        <w:rPr>
          <w:rFonts w:ascii="Calibri" w:eastAsia="Times New Roman" w:hAnsi="Calibri" w:cs="Times New Roman"/>
          <w:color w:val="000000"/>
          <w:sz w:val="22"/>
          <w:szCs w:val="22"/>
        </w:rPr>
        <w:t xml:space="preserve"> </w:t>
      </w:r>
      <w:r w:rsidRPr="00171A5D">
        <w:rPr>
          <w:rFonts w:ascii="Calibri" w:eastAsia="Times New Roman" w:hAnsi="Calibri" w:cs="Times New Roman"/>
          <w:color w:val="000000"/>
          <w:sz w:val="22"/>
          <w:szCs w:val="22"/>
        </w:rPr>
        <w:t xml:space="preserve">the objective is to discuss the person's career plans and to develop a specific action plan for the educational and professional development that the person needs in order to move to </w:t>
      </w:r>
      <w:r w:rsidR="00BA7C48">
        <w:rPr>
          <w:rFonts w:ascii="Calibri" w:eastAsia="Times New Roman" w:hAnsi="Calibri" w:cs="Times New Roman"/>
          <w:color w:val="000000"/>
          <w:sz w:val="22"/>
          <w:szCs w:val="22"/>
        </w:rPr>
        <w:t>the next stage!</w:t>
      </w:r>
    </w:p>
    <w:p w14:paraId="5A976016" w14:textId="77777777" w:rsidR="00F47554" w:rsidRPr="00171A5D" w:rsidRDefault="00F47554" w:rsidP="00CD224F">
      <w:pPr>
        <w:pStyle w:val="ListParagraph"/>
        <w:numPr>
          <w:ilvl w:val="0"/>
          <w:numId w:val="10"/>
        </w:numPr>
        <w:textAlignment w:val="center"/>
        <w:rPr>
          <w:rFonts w:ascii="Arial" w:eastAsia="Times New Roman" w:hAnsi="Arial" w:cs="Times New Roman"/>
          <w:b/>
          <w:color w:val="943634" w:themeColor="accent2" w:themeShade="BF"/>
          <w:u w:val="single"/>
        </w:rPr>
      </w:pPr>
      <w:r w:rsidRPr="00171A5D">
        <w:rPr>
          <w:rFonts w:ascii="Calibri" w:eastAsia="Times New Roman" w:hAnsi="Calibri" w:cs="Times New Roman"/>
          <w:b/>
          <w:color w:val="943634" w:themeColor="accent2" w:themeShade="BF"/>
          <w:sz w:val="22"/>
          <w:szCs w:val="22"/>
          <w:u w:val="single"/>
        </w:rPr>
        <w:t>Satisfactory-</w:t>
      </w:r>
      <w:r w:rsidRPr="00171A5D">
        <w:rPr>
          <w:rFonts w:ascii="Calibri" w:eastAsia="Times New Roman" w:hAnsi="Calibri" w:cs="Times New Roman"/>
          <w:b/>
          <w:color w:val="31849B" w:themeColor="accent5" w:themeShade="BF"/>
          <w:sz w:val="22"/>
          <w:szCs w:val="22"/>
          <w:u w:val="single"/>
        </w:rPr>
        <w:t>Not Promotable</w:t>
      </w:r>
    </w:p>
    <w:p w14:paraId="357D3980" w14:textId="5D6D2D41" w:rsidR="00171A5D" w:rsidRPr="00171A5D" w:rsidRDefault="00F47554" w:rsidP="00CD224F">
      <w:pPr>
        <w:pStyle w:val="ListParagraph"/>
        <w:numPr>
          <w:ilvl w:val="1"/>
          <w:numId w:val="10"/>
        </w:numPr>
        <w:textAlignment w:val="center"/>
        <w:rPr>
          <w:rFonts w:ascii="Arial" w:eastAsia="Times New Roman" w:hAnsi="Arial" w:cs="Times New Roman"/>
          <w:color w:val="000000"/>
        </w:rPr>
      </w:pPr>
      <w:r w:rsidRPr="00171A5D">
        <w:rPr>
          <w:rFonts w:ascii="Calibri" w:eastAsia="Times New Roman" w:hAnsi="Calibri" w:cs="Times New Roman"/>
          <w:color w:val="000000"/>
          <w:sz w:val="22"/>
          <w:szCs w:val="22"/>
        </w:rPr>
        <w:t>This interview is for employees whose performance is satisfactory but for whom promotion is not possible. (</w:t>
      </w:r>
      <w:r w:rsidR="00BA7C48" w:rsidRPr="00171A5D">
        <w:rPr>
          <w:rFonts w:ascii="Calibri" w:eastAsia="Times New Roman" w:hAnsi="Calibri" w:cs="Times New Roman"/>
          <w:color w:val="000000"/>
          <w:sz w:val="22"/>
          <w:szCs w:val="22"/>
        </w:rPr>
        <w:t>There</w:t>
      </w:r>
      <w:r w:rsidRPr="00171A5D">
        <w:rPr>
          <w:rFonts w:ascii="Calibri" w:eastAsia="Times New Roman" w:hAnsi="Calibri" w:cs="Times New Roman"/>
          <w:color w:val="000000"/>
          <w:sz w:val="22"/>
          <w:szCs w:val="22"/>
        </w:rPr>
        <w:t xml:space="preserve"> may be no more room in the company, and employees are happy where they are and do not want a promotion).</w:t>
      </w:r>
    </w:p>
    <w:p w14:paraId="5C16C1F3" w14:textId="2013A524" w:rsidR="00F47554" w:rsidRPr="00171A5D" w:rsidRDefault="00F47554" w:rsidP="00CD224F">
      <w:pPr>
        <w:pStyle w:val="ListParagraph"/>
        <w:numPr>
          <w:ilvl w:val="1"/>
          <w:numId w:val="10"/>
        </w:numPr>
        <w:textAlignment w:val="center"/>
        <w:rPr>
          <w:rFonts w:ascii="Arial" w:eastAsia="Times New Roman" w:hAnsi="Arial" w:cs="Times New Roman"/>
          <w:color w:val="000000"/>
        </w:rPr>
      </w:pPr>
      <w:r w:rsidRPr="00171A5D">
        <w:rPr>
          <w:rFonts w:ascii="Calibri" w:eastAsia="Times New Roman" w:hAnsi="Calibri" w:cs="Times New Roman"/>
          <w:color w:val="000000"/>
          <w:sz w:val="22"/>
          <w:szCs w:val="22"/>
        </w:rPr>
        <w:t>The objective is to maintain satisfactory performance.</w:t>
      </w:r>
    </w:p>
    <w:p w14:paraId="701B6EE7" w14:textId="77777777" w:rsidR="00F47554" w:rsidRPr="00171A5D" w:rsidRDefault="00F47554" w:rsidP="00CD224F">
      <w:pPr>
        <w:pStyle w:val="ListParagraph"/>
        <w:numPr>
          <w:ilvl w:val="1"/>
          <w:numId w:val="10"/>
        </w:numPr>
        <w:textAlignment w:val="center"/>
        <w:rPr>
          <w:rFonts w:ascii="Arial" w:eastAsia="Times New Roman" w:hAnsi="Arial" w:cs="Times New Roman"/>
          <w:color w:val="000000"/>
        </w:rPr>
      </w:pPr>
      <w:r w:rsidRPr="00171A5D">
        <w:rPr>
          <w:rFonts w:ascii="Calibri" w:eastAsia="Times New Roman" w:hAnsi="Calibri" w:cs="Times New Roman"/>
          <w:color w:val="000000"/>
          <w:sz w:val="22"/>
          <w:szCs w:val="22"/>
        </w:rPr>
        <w:t>The situation is not easy and the best option is usually to find incentives that are important to the person and enough to maintain satisfactory performance.</w:t>
      </w:r>
    </w:p>
    <w:p w14:paraId="677A75C6" w14:textId="77777777" w:rsidR="00F47554" w:rsidRPr="00171A5D" w:rsidRDefault="00F47554" w:rsidP="00CD224F">
      <w:pPr>
        <w:pStyle w:val="ListParagraph"/>
        <w:numPr>
          <w:ilvl w:val="2"/>
          <w:numId w:val="10"/>
        </w:numPr>
        <w:textAlignment w:val="center"/>
        <w:rPr>
          <w:rFonts w:ascii="Arial" w:eastAsia="Times New Roman" w:hAnsi="Arial" w:cs="Times New Roman"/>
          <w:color w:val="000000"/>
        </w:rPr>
      </w:pPr>
      <w:r w:rsidRPr="00171A5D">
        <w:rPr>
          <w:rFonts w:ascii="Calibri" w:eastAsia="Times New Roman" w:hAnsi="Calibri" w:cs="Times New Roman"/>
          <w:color w:val="000000"/>
          <w:sz w:val="22"/>
          <w:szCs w:val="22"/>
        </w:rPr>
        <w:t>These might include extra time off, a small bonus, additional authority to handle a slightly enlarged job, and verbal reinforcement in the form of "well done"</w:t>
      </w:r>
    </w:p>
    <w:p w14:paraId="60050F75" w14:textId="77777777" w:rsidR="00F47554" w:rsidRPr="00BA7C48" w:rsidRDefault="00F47554" w:rsidP="00CD224F">
      <w:pPr>
        <w:pStyle w:val="ListParagraph"/>
        <w:numPr>
          <w:ilvl w:val="0"/>
          <w:numId w:val="10"/>
        </w:numPr>
        <w:textAlignment w:val="center"/>
        <w:rPr>
          <w:rFonts w:ascii="Arial" w:eastAsia="Times New Roman" w:hAnsi="Arial" w:cs="Times New Roman"/>
          <w:b/>
          <w:color w:val="943634" w:themeColor="accent2" w:themeShade="BF"/>
          <w:u w:val="single"/>
        </w:rPr>
      </w:pPr>
      <w:r w:rsidRPr="00BA7C48">
        <w:rPr>
          <w:rFonts w:ascii="Calibri" w:eastAsia="Times New Roman" w:hAnsi="Calibri" w:cs="Times New Roman"/>
          <w:b/>
          <w:color w:val="943634" w:themeColor="accent2" w:themeShade="BF"/>
          <w:sz w:val="22"/>
          <w:szCs w:val="22"/>
          <w:u w:val="single"/>
        </w:rPr>
        <w:t>Unsatisfactory-</w:t>
      </w:r>
      <w:r w:rsidRPr="00BA7C48">
        <w:rPr>
          <w:rFonts w:ascii="Calibri" w:eastAsia="Times New Roman" w:hAnsi="Calibri" w:cs="Times New Roman"/>
          <w:b/>
          <w:color w:val="5F497A" w:themeColor="accent4" w:themeShade="BF"/>
          <w:sz w:val="22"/>
          <w:szCs w:val="22"/>
          <w:u w:val="single"/>
        </w:rPr>
        <w:t>correctable</w:t>
      </w:r>
    </w:p>
    <w:p w14:paraId="3D2EF63D" w14:textId="77777777" w:rsidR="00F47554" w:rsidRPr="00171A5D" w:rsidRDefault="00F47554" w:rsidP="00CD224F">
      <w:pPr>
        <w:pStyle w:val="ListParagraph"/>
        <w:numPr>
          <w:ilvl w:val="1"/>
          <w:numId w:val="10"/>
        </w:numPr>
        <w:textAlignment w:val="center"/>
        <w:rPr>
          <w:rFonts w:ascii="Arial" w:eastAsia="Times New Roman" w:hAnsi="Arial" w:cs="Times New Roman"/>
          <w:color w:val="000000"/>
        </w:rPr>
      </w:pPr>
      <w:r w:rsidRPr="00171A5D">
        <w:rPr>
          <w:rFonts w:ascii="Calibri" w:eastAsia="Times New Roman" w:hAnsi="Calibri" w:cs="Times New Roman"/>
          <w:color w:val="000000"/>
          <w:sz w:val="22"/>
          <w:szCs w:val="22"/>
        </w:rPr>
        <w:t xml:space="preserve">The interview objective is to </w:t>
      </w:r>
      <w:proofErr w:type="gramStart"/>
      <w:r w:rsidRPr="00171A5D">
        <w:rPr>
          <w:rFonts w:ascii="Calibri" w:eastAsia="Times New Roman" w:hAnsi="Calibri" w:cs="Times New Roman"/>
          <w:color w:val="000000"/>
          <w:sz w:val="22"/>
          <w:szCs w:val="22"/>
        </w:rPr>
        <w:t>lay</w:t>
      </w:r>
      <w:proofErr w:type="gramEnd"/>
      <w:r w:rsidRPr="00171A5D">
        <w:rPr>
          <w:rFonts w:ascii="Calibri" w:eastAsia="Times New Roman" w:hAnsi="Calibri" w:cs="Times New Roman"/>
          <w:color w:val="000000"/>
          <w:sz w:val="22"/>
          <w:szCs w:val="22"/>
        </w:rPr>
        <w:t xml:space="preserve"> out an action plan for correcting the unsatisfactory performance.</w:t>
      </w:r>
    </w:p>
    <w:p w14:paraId="2CB30E0D" w14:textId="77777777" w:rsidR="00171A5D" w:rsidRPr="00171A5D" w:rsidRDefault="00171A5D" w:rsidP="00171A5D">
      <w:pPr>
        <w:textAlignment w:val="center"/>
        <w:rPr>
          <w:rFonts w:ascii="Arial" w:eastAsia="Times New Roman" w:hAnsi="Arial" w:cs="Times New Roman"/>
          <w:color w:val="000000"/>
        </w:rPr>
      </w:pPr>
    </w:p>
    <w:p w14:paraId="4DA949DE" w14:textId="77777777" w:rsidR="00F47554" w:rsidRPr="00BA7C48" w:rsidRDefault="00F47554" w:rsidP="00171A5D">
      <w:pPr>
        <w:textAlignment w:val="center"/>
        <w:rPr>
          <w:rFonts w:ascii="Arial" w:eastAsia="Times New Roman" w:hAnsi="Arial" w:cs="Times New Roman"/>
          <w:b/>
          <w:color w:val="000000"/>
          <w:u w:val="single"/>
        </w:rPr>
      </w:pPr>
      <w:r w:rsidRPr="00BA7C48">
        <w:rPr>
          <w:rFonts w:ascii="Calibri" w:eastAsia="Times New Roman" w:hAnsi="Calibri" w:cs="Times New Roman"/>
          <w:b/>
          <w:color w:val="000000"/>
          <w:sz w:val="22"/>
          <w:szCs w:val="22"/>
          <w:u w:val="single"/>
        </w:rPr>
        <w:t>Preparing for the Appraisal Interview</w:t>
      </w:r>
    </w:p>
    <w:p w14:paraId="72839CF7" w14:textId="423F33D7" w:rsidR="00F47554" w:rsidRPr="00BA7C48" w:rsidRDefault="00BA7C48" w:rsidP="00CD224F">
      <w:pPr>
        <w:pStyle w:val="ListParagraph"/>
        <w:numPr>
          <w:ilvl w:val="0"/>
          <w:numId w:val="14"/>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Study</w:t>
      </w:r>
      <w:r w:rsidR="00F47554" w:rsidRPr="00BA7C48">
        <w:rPr>
          <w:rFonts w:ascii="Calibri" w:eastAsia="Times New Roman" w:hAnsi="Calibri" w:cs="Times New Roman"/>
          <w:color w:val="000000"/>
          <w:sz w:val="22"/>
          <w:szCs w:val="22"/>
        </w:rPr>
        <w:t xml:space="preserve"> the person's job </w:t>
      </w:r>
      <w:r w:rsidRPr="00BA7C48">
        <w:rPr>
          <w:rFonts w:ascii="Calibri" w:eastAsia="Times New Roman" w:hAnsi="Calibri" w:cs="Times New Roman"/>
          <w:color w:val="000000"/>
          <w:sz w:val="22"/>
          <w:szCs w:val="22"/>
        </w:rPr>
        <w:t>description, compares the employee’s performance to the standards, and reviews</w:t>
      </w:r>
      <w:r w:rsidR="00F47554" w:rsidRPr="00BA7C48">
        <w:rPr>
          <w:rFonts w:ascii="Calibri" w:eastAsia="Times New Roman" w:hAnsi="Calibri" w:cs="Times New Roman"/>
          <w:color w:val="000000"/>
          <w:sz w:val="22"/>
          <w:szCs w:val="22"/>
        </w:rPr>
        <w:t xml:space="preserve"> the files of the employee's previous appraisals.</w:t>
      </w:r>
    </w:p>
    <w:p w14:paraId="3E29AF55" w14:textId="77777777" w:rsidR="00F47554" w:rsidRPr="00BA7C48" w:rsidRDefault="00F47554" w:rsidP="00CD224F">
      <w:pPr>
        <w:pStyle w:val="ListParagraph"/>
        <w:numPr>
          <w:ilvl w:val="0"/>
          <w:numId w:val="14"/>
        </w:numPr>
        <w:textAlignment w:val="center"/>
        <w:rPr>
          <w:rFonts w:ascii="Arial" w:eastAsia="Times New Roman" w:hAnsi="Arial" w:cs="Times New Roman"/>
          <w:color w:val="000000"/>
        </w:rPr>
      </w:pPr>
      <w:r w:rsidRPr="00BA7C48">
        <w:rPr>
          <w:rFonts w:ascii="Calibri" w:eastAsia="Times New Roman" w:hAnsi="Calibri" w:cs="Times New Roman"/>
          <w:color w:val="000000"/>
          <w:sz w:val="22"/>
          <w:szCs w:val="22"/>
        </w:rPr>
        <w:t>Prepare the employee, give the employee at least a week's notice to review his or her own work, read over his or her job description, analyze problems he or she may be dealing with, and gather questions and comments for the interview.</w:t>
      </w:r>
    </w:p>
    <w:p w14:paraId="6038369B" w14:textId="77777777" w:rsidR="00F47554" w:rsidRPr="00BA7C48" w:rsidRDefault="00F47554" w:rsidP="00CD224F">
      <w:pPr>
        <w:pStyle w:val="ListParagraph"/>
        <w:numPr>
          <w:ilvl w:val="0"/>
          <w:numId w:val="14"/>
        </w:numPr>
        <w:textAlignment w:val="center"/>
        <w:rPr>
          <w:rFonts w:ascii="Arial" w:eastAsia="Times New Roman" w:hAnsi="Arial" w:cs="Times New Roman"/>
          <w:color w:val="000000"/>
        </w:rPr>
      </w:pPr>
      <w:r w:rsidRPr="00BA7C48">
        <w:rPr>
          <w:rFonts w:ascii="Calibri" w:eastAsia="Times New Roman" w:hAnsi="Calibri" w:cs="Times New Roman"/>
          <w:color w:val="000000"/>
          <w:sz w:val="22"/>
          <w:szCs w:val="22"/>
        </w:rPr>
        <w:t xml:space="preserve">Find a mutually agreeable time and place and allow plenty of time for the interview. Interview with nonsupervisory staff should take no longer than an hour and for management employees </w:t>
      </w:r>
      <w:proofErr w:type="gramStart"/>
      <w:r w:rsidRPr="00BA7C48">
        <w:rPr>
          <w:rFonts w:ascii="Calibri" w:eastAsia="Times New Roman" w:hAnsi="Calibri" w:cs="Times New Roman"/>
          <w:color w:val="000000"/>
          <w:sz w:val="22"/>
          <w:szCs w:val="22"/>
        </w:rPr>
        <w:t>its</w:t>
      </w:r>
      <w:proofErr w:type="gramEnd"/>
      <w:r w:rsidRPr="00BA7C48">
        <w:rPr>
          <w:rFonts w:ascii="Calibri" w:eastAsia="Times New Roman" w:hAnsi="Calibri" w:cs="Times New Roman"/>
          <w:color w:val="000000"/>
          <w:sz w:val="22"/>
          <w:szCs w:val="22"/>
        </w:rPr>
        <w:t xml:space="preserve"> two to three hours.</w:t>
      </w:r>
    </w:p>
    <w:p w14:paraId="5B547710" w14:textId="77777777" w:rsidR="00BA7C48" w:rsidRDefault="00BA7C48" w:rsidP="00BA7C48">
      <w:pPr>
        <w:textAlignment w:val="center"/>
        <w:rPr>
          <w:rFonts w:ascii="Calibri" w:eastAsia="Times New Roman" w:hAnsi="Calibri" w:cs="Times New Roman"/>
          <w:color w:val="000000"/>
          <w:sz w:val="22"/>
          <w:szCs w:val="22"/>
        </w:rPr>
      </w:pPr>
    </w:p>
    <w:p w14:paraId="6793B345" w14:textId="77777777" w:rsidR="00F47554" w:rsidRPr="00B46697" w:rsidRDefault="00F47554" w:rsidP="00BA7C48">
      <w:pPr>
        <w:textAlignment w:val="center"/>
        <w:rPr>
          <w:rFonts w:ascii="Arial" w:eastAsia="Times New Roman" w:hAnsi="Arial" w:cs="Times New Roman"/>
          <w:b/>
          <w:color w:val="000000"/>
        </w:rPr>
      </w:pPr>
      <w:r w:rsidRPr="00B46697">
        <w:rPr>
          <w:rFonts w:ascii="Calibri" w:eastAsia="Times New Roman" w:hAnsi="Calibri" w:cs="Times New Roman"/>
          <w:b/>
          <w:color w:val="000000"/>
          <w:sz w:val="22"/>
          <w:szCs w:val="22"/>
        </w:rPr>
        <w:t>How to Conduct the Interview</w:t>
      </w:r>
    </w:p>
    <w:p w14:paraId="3C5333C2" w14:textId="77777777" w:rsidR="00B46697" w:rsidRDefault="00F47554" w:rsidP="00CD224F">
      <w:pPr>
        <w:pStyle w:val="ListParagraph"/>
        <w:numPr>
          <w:ilvl w:val="0"/>
          <w:numId w:val="15"/>
        </w:numPr>
        <w:textAlignment w:val="center"/>
        <w:rPr>
          <w:rFonts w:ascii="Calibri" w:eastAsia="Times New Roman" w:hAnsi="Calibri" w:cs="Times New Roman"/>
          <w:color w:val="000000"/>
          <w:sz w:val="22"/>
          <w:szCs w:val="22"/>
        </w:rPr>
      </w:pPr>
      <w:r w:rsidRPr="003E512A">
        <w:rPr>
          <w:rFonts w:ascii="Calibri" w:eastAsia="Times New Roman" w:hAnsi="Calibri" w:cs="Times New Roman"/>
          <w:i/>
          <w:color w:val="000000"/>
          <w:sz w:val="22"/>
          <w:szCs w:val="22"/>
        </w:rPr>
        <w:t>Be direct and specific:</w:t>
      </w:r>
      <w:r w:rsidRPr="00B46697">
        <w:rPr>
          <w:rFonts w:ascii="Calibri" w:eastAsia="Times New Roman" w:hAnsi="Calibri" w:cs="Times New Roman"/>
          <w:color w:val="000000"/>
          <w:sz w:val="22"/>
          <w:szCs w:val="22"/>
        </w:rPr>
        <w:t xml:space="preserve"> talk in terms of objective work data.</w:t>
      </w:r>
    </w:p>
    <w:p w14:paraId="28514B8A" w14:textId="086446F7" w:rsidR="00F47554" w:rsidRPr="00B46697" w:rsidRDefault="00F47554" w:rsidP="00CD224F">
      <w:pPr>
        <w:pStyle w:val="ListParagraph"/>
        <w:numPr>
          <w:ilvl w:val="1"/>
          <w:numId w:val="16"/>
        </w:numPr>
        <w:textAlignment w:val="center"/>
        <w:rPr>
          <w:rFonts w:ascii="Calibri" w:eastAsia="Times New Roman" w:hAnsi="Calibri" w:cs="Times New Roman"/>
          <w:color w:val="000000"/>
          <w:sz w:val="22"/>
          <w:szCs w:val="22"/>
        </w:rPr>
      </w:pPr>
      <w:r w:rsidRPr="00B46697">
        <w:rPr>
          <w:rFonts w:ascii="Calibri" w:eastAsia="Times New Roman" w:hAnsi="Calibri" w:cs="Times New Roman"/>
          <w:color w:val="000000"/>
          <w:sz w:val="22"/>
          <w:szCs w:val="22"/>
        </w:rPr>
        <w:t xml:space="preserve">Use examples such as absences, tardiness, </w:t>
      </w:r>
      <w:r w:rsidR="00B46697" w:rsidRPr="00B46697">
        <w:rPr>
          <w:rFonts w:ascii="Calibri" w:eastAsia="Times New Roman" w:hAnsi="Calibri" w:cs="Times New Roman"/>
          <w:color w:val="000000"/>
          <w:sz w:val="22"/>
          <w:szCs w:val="22"/>
        </w:rPr>
        <w:t>and quality</w:t>
      </w:r>
      <w:r w:rsidRPr="00B46697">
        <w:rPr>
          <w:rFonts w:ascii="Calibri" w:eastAsia="Times New Roman" w:hAnsi="Calibri" w:cs="Times New Roman"/>
          <w:color w:val="000000"/>
          <w:sz w:val="22"/>
          <w:szCs w:val="22"/>
        </w:rPr>
        <w:t xml:space="preserve"> records.</w:t>
      </w:r>
    </w:p>
    <w:p w14:paraId="51CBAF12" w14:textId="77777777" w:rsidR="00F47554" w:rsidRDefault="00F47554" w:rsidP="00CD224F">
      <w:pPr>
        <w:pStyle w:val="ListParagraph"/>
        <w:numPr>
          <w:ilvl w:val="0"/>
          <w:numId w:val="15"/>
        </w:numPr>
        <w:textAlignment w:val="center"/>
        <w:rPr>
          <w:rFonts w:ascii="Calibri" w:eastAsia="Times New Roman" w:hAnsi="Calibri" w:cs="Times New Roman"/>
          <w:color w:val="000000"/>
          <w:sz w:val="22"/>
          <w:szCs w:val="22"/>
        </w:rPr>
      </w:pPr>
      <w:r w:rsidRPr="003E512A">
        <w:rPr>
          <w:rFonts w:ascii="Calibri" w:eastAsia="Times New Roman" w:hAnsi="Calibri" w:cs="Times New Roman"/>
          <w:i/>
          <w:color w:val="000000"/>
          <w:sz w:val="22"/>
          <w:szCs w:val="22"/>
        </w:rPr>
        <w:t>Do not get personal:</w:t>
      </w:r>
      <w:r w:rsidRPr="00B46697">
        <w:rPr>
          <w:rFonts w:ascii="Calibri" w:eastAsia="Times New Roman" w:hAnsi="Calibri" w:cs="Times New Roman"/>
          <w:color w:val="000000"/>
          <w:sz w:val="22"/>
          <w:szCs w:val="22"/>
        </w:rPr>
        <w:t xml:space="preserve"> try to compare the person's performance with a standard.</w:t>
      </w:r>
    </w:p>
    <w:p w14:paraId="65F65FD4" w14:textId="3F353501" w:rsidR="00B46697" w:rsidRPr="00B46697" w:rsidRDefault="00B46697" w:rsidP="00CD224F">
      <w:pPr>
        <w:pStyle w:val="ListParagraph"/>
        <w:numPr>
          <w:ilvl w:val="1"/>
          <w:numId w:val="16"/>
        </w:numPr>
        <w:textAlignment w:val="center"/>
        <w:rPr>
          <w:rFonts w:ascii="Calibri" w:eastAsia="Times New Roman" w:hAnsi="Calibri" w:cs="Times New Roman"/>
          <w:color w:val="000000"/>
          <w:sz w:val="22"/>
          <w:szCs w:val="22"/>
        </w:rPr>
      </w:pPr>
      <w:r>
        <w:rPr>
          <w:rFonts w:ascii="Calibri" w:eastAsia="Times New Roman" w:hAnsi="Calibri" w:cs="Times New Roman"/>
          <w:color w:val="000000"/>
          <w:sz w:val="22"/>
          <w:szCs w:val="22"/>
        </w:rPr>
        <w:t>Don’t compare the employee to other people. “He’s quicker than you.”</w:t>
      </w:r>
    </w:p>
    <w:p w14:paraId="0E081963" w14:textId="77777777" w:rsidR="00F47554" w:rsidRPr="00B46697" w:rsidRDefault="00F47554" w:rsidP="00CD224F">
      <w:pPr>
        <w:pStyle w:val="ListParagraph"/>
        <w:numPr>
          <w:ilvl w:val="0"/>
          <w:numId w:val="15"/>
        </w:numPr>
        <w:textAlignment w:val="center"/>
        <w:rPr>
          <w:rFonts w:ascii="Calibri" w:eastAsia="Times New Roman" w:hAnsi="Calibri" w:cs="Times New Roman"/>
          <w:color w:val="000000"/>
          <w:sz w:val="22"/>
          <w:szCs w:val="22"/>
        </w:rPr>
      </w:pPr>
      <w:r w:rsidRPr="003E512A">
        <w:rPr>
          <w:rFonts w:ascii="Calibri" w:eastAsia="Times New Roman" w:hAnsi="Calibri" w:cs="Times New Roman"/>
          <w:i/>
          <w:color w:val="000000"/>
          <w:sz w:val="22"/>
          <w:szCs w:val="22"/>
        </w:rPr>
        <w:t>Encourage the person to talk:</w:t>
      </w:r>
      <w:r w:rsidRPr="00B46697">
        <w:rPr>
          <w:rFonts w:ascii="Calibri" w:eastAsia="Times New Roman" w:hAnsi="Calibri" w:cs="Times New Roman"/>
          <w:color w:val="000000"/>
          <w:sz w:val="22"/>
          <w:szCs w:val="22"/>
        </w:rPr>
        <w:t xml:space="preserve"> listen to what he is saying and ask open-ended questions.</w:t>
      </w:r>
    </w:p>
    <w:p w14:paraId="7CB5184A" w14:textId="77777777" w:rsidR="003E512A" w:rsidRDefault="00F47554" w:rsidP="00CD224F">
      <w:pPr>
        <w:pStyle w:val="ListParagraph"/>
        <w:numPr>
          <w:ilvl w:val="0"/>
          <w:numId w:val="15"/>
        </w:numPr>
        <w:textAlignment w:val="center"/>
        <w:rPr>
          <w:rFonts w:ascii="Calibri" w:eastAsia="Times New Roman" w:hAnsi="Calibri" w:cs="Times New Roman"/>
          <w:color w:val="000000"/>
          <w:sz w:val="22"/>
          <w:szCs w:val="22"/>
        </w:rPr>
      </w:pPr>
      <w:r w:rsidRPr="003E512A">
        <w:rPr>
          <w:rFonts w:ascii="Calibri" w:eastAsia="Times New Roman" w:hAnsi="Calibri" w:cs="Times New Roman"/>
          <w:i/>
          <w:color w:val="000000"/>
          <w:sz w:val="22"/>
          <w:szCs w:val="22"/>
        </w:rPr>
        <w:t>Develop an action plan:</w:t>
      </w:r>
      <w:r w:rsidRPr="00B46697">
        <w:rPr>
          <w:rFonts w:ascii="Calibri" w:eastAsia="Times New Roman" w:hAnsi="Calibri" w:cs="Times New Roman"/>
          <w:color w:val="000000"/>
          <w:sz w:val="22"/>
          <w:szCs w:val="22"/>
        </w:rPr>
        <w:t xml:space="preserve"> provide specific examples of performance that does and does not need attention or improvement. </w:t>
      </w:r>
    </w:p>
    <w:p w14:paraId="0CBD5E53" w14:textId="77777777" w:rsidR="003E512A" w:rsidRDefault="00F47554" w:rsidP="00CD224F">
      <w:pPr>
        <w:pStyle w:val="ListParagraph"/>
        <w:numPr>
          <w:ilvl w:val="1"/>
          <w:numId w:val="16"/>
        </w:numPr>
        <w:textAlignment w:val="center"/>
        <w:rPr>
          <w:rFonts w:ascii="Calibri" w:eastAsia="Times New Roman" w:hAnsi="Calibri" w:cs="Times New Roman"/>
          <w:color w:val="000000"/>
          <w:sz w:val="22"/>
          <w:szCs w:val="22"/>
        </w:rPr>
      </w:pPr>
      <w:r w:rsidRPr="00B46697">
        <w:rPr>
          <w:rFonts w:ascii="Calibri" w:eastAsia="Times New Roman" w:hAnsi="Calibri" w:cs="Times New Roman"/>
          <w:color w:val="000000"/>
          <w:sz w:val="22"/>
          <w:szCs w:val="22"/>
        </w:rPr>
        <w:t xml:space="preserve">Make sure the person understands how he or she should improve his or her performance. </w:t>
      </w:r>
    </w:p>
    <w:p w14:paraId="21024833" w14:textId="40258C26" w:rsidR="003E512A" w:rsidRDefault="003E512A" w:rsidP="00CD224F">
      <w:pPr>
        <w:pStyle w:val="ListParagraph"/>
        <w:numPr>
          <w:ilvl w:val="1"/>
          <w:numId w:val="16"/>
        </w:numPr>
        <w:textAlignment w:val="center"/>
        <w:rPr>
          <w:rFonts w:ascii="Calibri" w:eastAsia="Times New Roman" w:hAnsi="Calibri" w:cs="Times New Roman"/>
          <w:color w:val="000000"/>
          <w:sz w:val="22"/>
          <w:szCs w:val="22"/>
        </w:rPr>
      </w:pPr>
      <w:r>
        <w:rPr>
          <w:rFonts w:ascii="Calibri" w:eastAsia="Times New Roman" w:hAnsi="Calibri" w:cs="Times New Roman"/>
          <w:color w:val="000000"/>
          <w:sz w:val="22"/>
          <w:szCs w:val="22"/>
        </w:rPr>
        <w:t>Come to an agreement with the</w:t>
      </w:r>
      <w:r w:rsidR="00F47554" w:rsidRPr="00B46697">
        <w:rPr>
          <w:rFonts w:ascii="Calibri" w:eastAsia="Times New Roman" w:hAnsi="Calibri" w:cs="Times New Roman"/>
          <w:color w:val="000000"/>
          <w:sz w:val="22"/>
          <w:szCs w:val="22"/>
        </w:rPr>
        <w:t xml:space="preserve"> person </w:t>
      </w:r>
      <w:r w:rsidR="005806D1">
        <w:rPr>
          <w:rFonts w:ascii="Calibri" w:eastAsia="Times New Roman" w:hAnsi="Calibri" w:cs="Times New Roman"/>
          <w:color w:val="000000"/>
          <w:sz w:val="22"/>
          <w:szCs w:val="22"/>
        </w:rPr>
        <w:t xml:space="preserve">and make sure that he/she understands the </w:t>
      </w:r>
      <w:r w:rsidR="00F47554" w:rsidRPr="00B46697">
        <w:rPr>
          <w:rFonts w:ascii="Calibri" w:eastAsia="Times New Roman" w:hAnsi="Calibri" w:cs="Times New Roman"/>
          <w:color w:val="000000"/>
          <w:sz w:val="22"/>
          <w:szCs w:val="22"/>
        </w:rPr>
        <w:t xml:space="preserve">reasons for the appraisal. </w:t>
      </w:r>
    </w:p>
    <w:p w14:paraId="67C2A841" w14:textId="6F9885FF" w:rsidR="00F47554" w:rsidRPr="00B46697" w:rsidRDefault="00F47554" w:rsidP="00CD224F">
      <w:pPr>
        <w:pStyle w:val="ListParagraph"/>
        <w:numPr>
          <w:ilvl w:val="1"/>
          <w:numId w:val="16"/>
        </w:numPr>
        <w:textAlignment w:val="center"/>
        <w:rPr>
          <w:rFonts w:ascii="Calibri" w:eastAsia="Times New Roman" w:hAnsi="Calibri" w:cs="Times New Roman"/>
          <w:color w:val="000000"/>
          <w:sz w:val="22"/>
          <w:szCs w:val="22"/>
        </w:rPr>
      </w:pPr>
      <w:r w:rsidRPr="00B46697">
        <w:rPr>
          <w:rFonts w:ascii="Calibri" w:eastAsia="Times New Roman" w:hAnsi="Calibri" w:cs="Times New Roman"/>
          <w:color w:val="000000"/>
          <w:sz w:val="22"/>
          <w:szCs w:val="22"/>
        </w:rPr>
        <w:t>Develop an action plan that shows steps to achieving specific goals and the results expected. Ensure to keep a timeline.</w:t>
      </w:r>
    </w:p>
    <w:p w14:paraId="526879FA" w14:textId="77777777" w:rsidR="00BA7C48" w:rsidRDefault="00BA7C48" w:rsidP="00BA7C48">
      <w:pPr>
        <w:textAlignment w:val="center"/>
        <w:rPr>
          <w:rFonts w:ascii="Calibri" w:eastAsia="Times New Roman" w:hAnsi="Calibri" w:cs="Times New Roman"/>
          <w:color w:val="000000"/>
          <w:sz w:val="22"/>
          <w:szCs w:val="22"/>
        </w:rPr>
      </w:pPr>
    </w:p>
    <w:p w14:paraId="31BDB5C8" w14:textId="77777777" w:rsidR="00F47554" w:rsidRPr="005806D1" w:rsidRDefault="00F47554" w:rsidP="00BA7C48">
      <w:pPr>
        <w:textAlignment w:val="center"/>
        <w:rPr>
          <w:rFonts w:ascii="Arial" w:eastAsia="Times New Roman" w:hAnsi="Arial" w:cs="Times New Roman"/>
          <w:b/>
          <w:color w:val="000000"/>
        </w:rPr>
      </w:pPr>
      <w:r w:rsidRPr="005806D1">
        <w:rPr>
          <w:rFonts w:ascii="Calibri" w:eastAsia="Times New Roman" w:hAnsi="Calibri" w:cs="Times New Roman"/>
          <w:b/>
          <w:color w:val="000000"/>
          <w:sz w:val="22"/>
          <w:szCs w:val="22"/>
        </w:rPr>
        <w:t>How to handle criticism and defensive employees</w:t>
      </w:r>
    </w:p>
    <w:p w14:paraId="2DFA52F4" w14:textId="77777777" w:rsidR="005806D1" w:rsidRPr="005806D1" w:rsidRDefault="00F47554" w:rsidP="00CD224F">
      <w:pPr>
        <w:pStyle w:val="ListParagraph"/>
        <w:numPr>
          <w:ilvl w:val="0"/>
          <w:numId w:val="17"/>
        </w:numPr>
        <w:textAlignment w:val="center"/>
        <w:rPr>
          <w:rFonts w:ascii="Arial" w:eastAsia="Times New Roman" w:hAnsi="Arial" w:cs="Times New Roman"/>
          <w:color w:val="000000"/>
        </w:rPr>
      </w:pPr>
      <w:r w:rsidRPr="005806D1">
        <w:rPr>
          <w:rFonts w:ascii="Calibri" w:eastAsia="Times New Roman" w:hAnsi="Calibri" w:cs="Times New Roman"/>
          <w:color w:val="000000"/>
          <w:sz w:val="22"/>
          <w:szCs w:val="22"/>
        </w:rPr>
        <w:t xml:space="preserve">Criticism should be provided constructively, in private, and immediately following poor performance. </w:t>
      </w:r>
    </w:p>
    <w:p w14:paraId="64C1286F" w14:textId="77777777" w:rsidR="005806D1" w:rsidRPr="005806D1" w:rsidRDefault="00F47554" w:rsidP="00CD224F">
      <w:pPr>
        <w:pStyle w:val="ListParagraph"/>
        <w:numPr>
          <w:ilvl w:val="0"/>
          <w:numId w:val="17"/>
        </w:numPr>
        <w:textAlignment w:val="center"/>
        <w:rPr>
          <w:rFonts w:ascii="Arial" w:eastAsia="Times New Roman" w:hAnsi="Arial" w:cs="Times New Roman"/>
          <w:color w:val="000000"/>
        </w:rPr>
      </w:pPr>
      <w:r w:rsidRPr="005806D1">
        <w:rPr>
          <w:rFonts w:ascii="Calibri" w:eastAsia="Times New Roman" w:hAnsi="Calibri" w:cs="Times New Roman"/>
          <w:color w:val="000000"/>
          <w:sz w:val="22"/>
          <w:szCs w:val="22"/>
        </w:rPr>
        <w:t xml:space="preserve">Provide examples of critical incidents and specific suggestions of what could be done and why. </w:t>
      </w:r>
    </w:p>
    <w:p w14:paraId="55F39046" w14:textId="61392907" w:rsidR="00F47554" w:rsidRPr="005806D1" w:rsidRDefault="00F47554" w:rsidP="00CD224F">
      <w:pPr>
        <w:pStyle w:val="ListParagraph"/>
        <w:numPr>
          <w:ilvl w:val="0"/>
          <w:numId w:val="17"/>
        </w:numPr>
        <w:textAlignment w:val="center"/>
        <w:rPr>
          <w:rFonts w:ascii="Arial" w:eastAsia="Times New Roman" w:hAnsi="Arial" w:cs="Times New Roman"/>
          <w:color w:val="000000"/>
        </w:rPr>
      </w:pPr>
      <w:r w:rsidRPr="005806D1">
        <w:rPr>
          <w:rFonts w:ascii="Calibri" w:eastAsia="Times New Roman" w:hAnsi="Calibri" w:cs="Times New Roman"/>
          <w:color w:val="000000"/>
          <w:sz w:val="22"/>
          <w:szCs w:val="22"/>
        </w:rPr>
        <w:t>Ensure that criticism is objective and free of any personal biases.</w:t>
      </w:r>
    </w:p>
    <w:p w14:paraId="7BF2A65E" w14:textId="77777777" w:rsidR="00F47554" w:rsidRPr="005806D1" w:rsidRDefault="00F47554" w:rsidP="00CD224F">
      <w:pPr>
        <w:pStyle w:val="ListParagraph"/>
        <w:numPr>
          <w:ilvl w:val="0"/>
          <w:numId w:val="17"/>
        </w:numPr>
        <w:textAlignment w:val="center"/>
        <w:rPr>
          <w:rFonts w:ascii="Arial" w:eastAsia="Times New Roman" w:hAnsi="Arial" w:cs="Times New Roman"/>
          <w:color w:val="000000"/>
        </w:rPr>
      </w:pPr>
      <w:r w:rsidRPr="005806D1">
        <w:rPr>
          <w:rFonts w:ascii="Calibri" w:eastAsia="Times New Roman" w:hAnsi="Calibri" w:cs="Times New Roman"/>
          <w:color w:val="000000"/>
          <w:sz w:val="22"/>
          <w:szCs w:val="22"/>
        </w:rPr>
        <w:t>The common defensive tactics to being a victim of criticism will usually be denial, anger and aggression, and retreating into a shell.</w:t>
      </w:r>
    </w:p>
    <w:p w14:paraId="26E5554B" w14:textId="2055560F" w:rsidR="00F47554" w:rsidRPr="005806D1" w:rsidRDefault="00F47554" w:rsidP="00CD224F">
      <w:pPr>
        <w:pStyle w:val="ListParagraph"/>
        <w:numPr>
          <w:ilvl w:val="1"/>
          <w:numId w:val="17"/>
        </w:numPr>
        <w:textAlignment w:val="center"/>
        <w:rPr>
          <w:rFonts w:ascii="Arial" w:eastAsia="Times New Roman" w:hAnsi="Arial" w:cs="Times New Roman"/>
          <w:color w:val="000000"/>
        </w:rPr>
      </w:pPr>
      <w:r w:rsidRPr="005806D1">
        <w:rPr>
          <w:rFonts w:ascii="Calibri" w:eastAsia="Times New Roman" w:hAnsi="Calibri" w:cs="Times New Roman"/>
          <w:color w:val="000000"/>
          <w:sz w:val="22"/>
          <w:szCs w:val="22"/>
        </w:rPr>
        <w:t xml:space="preserve">Recognize that defensive </w:t>
      </w:r>
      <w:r w:rsidR="005806D1" w:rsidRPr="005806D1">
        <w:rPr>
          <w:rFonts w:ascii="Calibri" w:eastAsia="Times New Roman" w:hAnsi="Calibri" w:cs="Times New Roman"/>
          <w:color w:val="000000"/>
          <w:sz w:val="22"/>
          <w:szCs w:val="22"/>
        </w:rPr>
        <w:t>behavior</w:t>
      </w:r>
      <w:r w:rsidRPr="005806D1">
        <w:rPr>
          <w:rFonts w:ascii="Calibri" w:eastAsia="Times New Roman" w:hAnsi="Calibri" w:cs="Times New Roman"/>
          <w:color w:val="000000"/>
          <w:sz w:val="22"/>
          <w:szCs w:val="22"/>
        </w:rPr>
        <w:t xml:space="preserve"> is normal.</w:t>
      </w:r>
    </w:p>
    <w:p w14:paraId="4705DC83" w14:textId="37EB8489" w:rsidR="00F47554" w:rsidRPr="005806D1" w:rsidRDefault="00F47554" w:rsidP="00CD224F">
      <w:pPr>
        <w:pStyle w:val="ListParagraph"/>
        <w:numPr>
          <w:ilvl w:val="1"/>
          <w:numId w:val="17"/>
        </w:numPr>
        <w:textAlignment w:val="center"/>
        <w:rPr>
          <w:rFonts w:ascii="Arial" w:eastAsia="Times New Roman" w:hAnsi="Arial" w:cs="Times New Roman"/>
          <w:color w:val="000000"/>
        </w:rPr>
      </w:pPr>
      <w:r w:rsidRPr="005806D1">
        <w:rPr>
          <w:rFonts w:ascii="Calibri" w:eastAsia="Times New Roman" w:hAnsi="Calibri" w:cs="Times New Roman"/>
          <w:color w:val="000000"/>
          <w:sz w:val="22"/>
          <w:szCs w:val="22"/>
        </w:rPr>
        <w:t xml:space="preserve">Never attack a person's </w:t>
      </w:r>
      <w:r w:rsidR="005806D1" w:rsidRPr="005806D1">
        <w:rPr>
          <w:rFonts w:ascii="Calibri" w:eastAsia="Times New Roman" w:hAnsi="Calibri" w:cs="Times New Roman"/>
          <w:color w:val="000000"/>
          <w:sz w:val="22"/>
          <w:szCs w:val="22"/>
        </w:rPr>
        <w:t>defenses</w:t>
      </w:r>
      <w:r w:rsidRPr="005806D1">
        <w:rPr>
          <w:rFonts w:ascii="Calibri" w:eastAsia="Times New Roman" w:hAnsi="Calibri" w:cs="Times New Roman"/>
          <w:color w:val="000000"/>
          <w:sz w:val="22"/>
          <w:szCs w:val="22"/>
        </w:rPr>
        <w:t>.</w:t>
      </w:r>
    </w:p>
    <w:p w14:paraId="61483DDB" w14:textId="4E698B4A" w:rsidR="005806D1" w:rsidRPr="005806D1" w:rsidRDefault="005806D1" w:rsidP="00CD224F">
      <w:pPr>
        <w:pStyle w:val="ListParagraph"/>
        <w:numPr>
          <w:ilvl w:val="2"/>
          <w:numId w:val="17"/>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Concentrate on the act and not the person </w:t>
      </w:r>
      <w:r w:rsidR="00CD224F">
        <w:rPr>
          <w:rFonts w:ascii="Calibri" w:eastAsia="Times New Roman" w:hAnsi="Calibri" w:cs="Times New Roman"/>
          <w:color w:val="000000"/>
          <w:sz w:val="22"/>
          <w:szCs w:val="22"/>
        </w:rPr>
        <w:t>say,</w:t>
      </w:r>
      <w:r>
        <w:rPr>
          <w:rFonts w:ascii="Calibri" w:eastAsia="Times New Roman" w:hAnsi="Calibri" w:cs="Times New Roman"/>
          <w:color w:val="000000"/>
          <w:sz w:val="22"/>
          <w:szCs w:val="22"/>
        </w:rPr>
        <w:t xml:space="preserve"> “</w:t>
      </w:r>
      <w:proofErr w:type="gramStart"/>
      <w:r>
        <w:rPr>
          <w:rFonts w:ascii="Calibri" w:eastAsia="Times New Roman" w:hAnsi="Calibri" w:cs="Times New Roman"/>
          <w:color w:val="000000"/>
          <w:sz w:val="22"/>
          <w:szCs w:val="22"/>
        </w:rPr>
        <w:t>sales</w:t>
      </w:r>
      <w:proofErr w:type="gramEnd"/>
      <w:r>
        <w:rPr>
          <w:rFonts w:ascii="Calibri" w:eastAsia="Times New Roman" w:hAnsi="Calibri" w:cs="Times New Roman"/>
          <w:color w:val="000000"/>
          <w:sz w:val="22"/>
          <w:szCs w:val="22"/>
        </w:rPr>
        <w:t xml:space="preserve"> are down” not “you are not selling enough.” </w:t>
      </w:r>
    </w:p>
    <w:p w14:paraId="46E96541" w14:textId="77777777" w:rsidR="00F47554" w:rsidRPr="005806D1" w:rsidRDefault="00F47554" w:rsidP="00CD224F">
      <w:pPr>
        <w:pStyle w:val="ListParagraph"/>
        <w:numPr>
          <w:ilvl w:val="1"/>
          <w:numId w:val="17"/>
        </w:numPr>
        <w:textAlignment w:val="center"/>
        <w:rPr>
          <w:rFonts w:ascii="Arial" w:eastAsia="Times New Roman" w:hAnsi="Arial" w:cs="Times New Roman"/>
          <w:color w:val="000000"/>
        </w:rPr>
      </w:pPr>
      <w:r w:rsidRPr="005806D1">
        <w:rPr>
          <w:rFonts w:ascii="Calibri" w:eastAsia="Times New Roman" w:hAnsi="Calibri" w:cs="Times New Roman"/>
          <w:color w:val="000000"/>
          <w:sz w:val="22"/>
          <w:szCs w:val="22"/>
        </w:rPr>
        <w:t>Postpone action. Given sufficient time, a more rational reaction usually takes over.</w:t>
      </w:r>
    </w:p>
    <w:p w14:paraId="02DE5C63" w14:textId="77777777" w:rsidR="00F47554" w:rsidRPr="005806D1" w:rsidRDefault="00F47554" w:rsidP="00CD224F">
      <w:pPr>
        <w:pStyle w:val="ListParagraph"/>
        <w:numPr>
          <w:ilvl w:val="1"/>
          <w:numId w:val="17"/>
        </w:numPr>
        <w:textAlignment w:val="center"/>
        <w:rPr>
          <w:rFonts w:ascii="Arial" w:eastAsia="Times New Roman" w:hAnsi="Arial" w:cs="Times New Roman"/>
          <w:color w:val="000000"/>
        </w:rPr>
      </w:pPr>
      <w:r w:rsidRPr="005806D1">
        <w:rPr>
          <w:rFonts w:ascii="Calibri" w:eastAsia="Times New Roman" w:hAnsi="Calibri" w:cs="Times New Roman"/>
          <w:color w:val="000000"/>
          <w:sz w:val="22"/>
          <w:szCs w:val="22"/>
        </w:rPr>
        <w:t>Recognize human limitations. Don’t expect to be able to solve every problem that comes up and remember the supervisor should not try to be a psychologist.</w:t>
      </w:r>
    </w:p>
    <w:p w14:paraId="0D1C4B82" w14:textId="77777777" w:rsidR="00BA7C48" w:rsidRDefault="00BA7C48" w:rsidP="00BA7C48">
      <w:pPr>
        <w:textAlignment w:val="center"/>
        <w:rPr>
          <w:rFonts w:ascii="Calibri" w:eastAsia="Times New Roman" w:hAnsi="Calibri" w:cs="Times New Roman"/>
          <w:color w:val="000000"/>
          <w:sz w:val="22"/>
          <w:szCs w:val="22"/>
        </w:rPr>
      </w:pPr>
    </w:p>
    <w:p w14:paraId="278AF96A" w14:textId="77777777" w:rsidR="00F47554" w:rsidRPr="00CD224F" w:rsidRDefault="00F47554" w:rsidP="00BA7C48">
      <w:pPr>
        <w:textAlignment w:val="center"/>
        <w:rPr>
          <w:rFonts w:ascii="Arial" w:eastAsia="Times New Roman" w:hAnsi="Arial" w:cs="Times New Roman"/>
          <w:b/>
          <w:color w:val="000000"/>
        </w:rPr>
      </w:pPr>
      <w:r w:rsidRPr="00CD224F">
        <w:rPr>
          <w:rFonts w:ascii="Calibri" w:eastAsia="Times New Roman" w:hAnsi="Calibri" w:cs="Times New Roman"/>
          <w:b/>
          <w:color w:val="000000"/>
          <w:sz w:val="22"/>
          <w:szCs w:val="22"/>
        </w:rPr>
        <w:t>Ensuring that the Appraisal Interview Leads to Improved Performance</w:t>
      </w:r>
    </w:p>
    <w:p w14:paraId="198F1AE0" w14:textId="77777777" w:rsidR="00F47554" w:rsidRPr="00CD224F" w:rsidRDefault="00F47554" w:rsidP="00CD224F">
      <w:pPr>
        <w:pStyle w:val="ListParagraph"/>
        <w:numPr>
          <w:ilvl w:val="0"/>
          <w:numId w:val="18"/>
        </w:numPr>
        <w:textAlignment w:val="center"/>
        <w:rPr>
          <w:rFonts w:ascii="Arial" w:eastAsia="Times New Roman" w:hAnsi="Arial" w:cs="Times New Roman"/>
          <w:color w:val="000000"/>
        </w:rPr>
      </w:pPr>
      <w:r w:rsidRPr="00CD224F">
        <w:rPr>
          <w:rFonts w:ascii="Calibri" w:eastAsia="Times New Roman" w:hAnsi="Calibri" w:cs="Times New Roman"/>
          <w:color w:val="000000"/>
          <w:sz w:val="22"/>
          <w:szCs w:val="22"/>
        </w:rPr>
        <w:t>Employees express satisfaction with their appraisal interview depending on three factors</w:t>
      </w:r>
    </w:p>
    <w:p w14:paraId="2206B2CF" w14:textId="77777777" w:rsidR="00F47554" w:rsidRPr="00CD224F" w:rsidRDefault="00F47554" w:rsidP="00CD224F">
      <w:pPr>
        <w:pStyle w:val="ListParagraph"/>
        <w:numPr>
          <w:ilvl w:val="0"/>
          <w:numId w:val="19"/>
        </w:numPr>
        <w:ind w:left="1560"/>
        <w:textAlignment w:val="center"/>
        <w:rPr>
          <w:rFonts w:ascii="Arial" w:eastAsia="Times New Roman" w:hAnsi="Arial" w:cs="Times New Roman"/>
          <w:color w:val="000000"/>
          <w:sz w:val="22"/>
          <w:szCs w:val="22"/>
        </w:rPr>
      </w:pPr>
      <w:r w:rsidRPr="00CD224F">
        <w:rPr>
          <w:rFonts w:ascii="Calibri" w:eastAsia="Times New Roman" w:hAnsi="Calibri" w:cs="Times New Roman"/>
          <w:color w:val="000000"/>
          <w:sz w:val="22"/>
          <w:szCs w:val="22"/>
        </w:rPr>
        <w:t>Not feeling threatened during interview</w:t>
      </w:r>
    </w:p>
    <w:p w14:paraId="760661D9" w14:textId="7BA91BCF" w:rsidR="00F47554" w:rsidRPr="00CD224F" w:rsidRDefault="00266E47" w:rsidP="00CD224F">
      <w:pPr>
        <w:pStyle w:val="ListParagraph"/>
        <w:numPr>
          <w:ilvl w:val="0"/>
          <w:numId w:val="19"/>
        </w:numPr>
        <w:ind w:left="1560"/>
        <w:textAlignment w:val="center"/>
        <w:rPr>
          <w:rFonts w:ascii="Arial" w:eastAsia="Times New Roman" w:hAnsi="Arial" w:cs="Times New Roman"/>
          <w:color w:val="000000"/>
          <w:sz w:val="22"/>
          <w:szCs w:val="22"/>
        </w:rPr>
      </w:pPr>
      <w:r w:rsidRPr="00CD224F">
        <w:rPr>
          <w:rFonts w:ascii="Calibri" w:eastAsia="Times New Roman" w:hAnsi="Calibri" w:cs="Times New Roman"/>
          <w:color w:val="000000"/>
          <w:sz w:val="22"/>
          <w:szCs w:val="22"/>
        </w:rPr>
        <w:t>Having a</w:t>
      </w:r>
      <w:r w:rsidR="00F47554" w:rsidRPr="00CD224F">
        <w:rPr>
          <w:rFonts w:ascii="Calibri" w:eastAsia="Times New Roman" w:hAnsi="Calibri" w:cs="Times New Roman"/>
          <w:color w:val="000000"/>
          <w:sz w:val="22"/>
          <w:szCs w:val="22"/>
        </w:rPr>
        <w:t>n opportunity to present their ideas and feeling sand to influence the course of the interview</w:t>
      </w:r>
    </w:p>
    <w:p w14:paraId="6DE4B9F1" w14:textId="77777777" w:rsidR="00F47554" w:rsidRPr="00CD224F" w:rsidRDefault="00F47554" w:rsidP="00CD224F">
      <w:pPr>
        <w:pStyle w:val="ListParagraph"/>
        <w:numPr>
          <w:ilvl w:val="0"/>
          <w:numId w:val="19"/>
        </w:numPr>
        <w:ind w:left="1560"/>
        <w:textAlignment w:val="center"/>
        <w:rPr>
          <w:rFonts w:ascii="Arial" w:eastAsia="Times New Roman" w:hAnsi="Arial" w:cs="Times New Roman"/>
          <w:color w:val="000000"/>
          <w:sz w:val="22"/>
          <w:szCs w:val="22"/>
        </w:rPr>
      </w:pPr>
      <w:r w:rsidRPr="00CD224F">
        <w:rPr>
          <w:rFonts w:ascii="Calibri" w:eastAsia="Times New Roman" w:hAnsi="Calibri" w:cs="Times New Roman"/>
          <w:color w:val="000000"/>
          <w:sz w:val="22"/>
          <w:szCs w:val="22"/>
        </w:rPr>
        <w:t>Having a helpful and constructive supervisor conduct the interview</w:t>
      </w:r>
    </w:p>
    <w:p w14:paraId="7ABE32FB" w14:textId="77777777" w:rsidR="00F47554" w:rsidRPr="00F47554" w:rsidRDefault="00F47554" w:rsidP="00266E47">
      <w:pPr>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To get employees to improve their subsequent position you should:</w:t>
      </w:r>
    </w:p>
    <w:p w14:paraId="16BE81B7" w14:textId="2674DDFD" w:rsidR="00F47554" w:rsidRPr="00CD224F" w:rsidRDefault="00F47554" w:rsidP="00CD224F">
      <w:pPr>
        <w:pStyle w:val="ListParagraph"/>
        <w:numPr>
          <w:ilvl w:val="0"/>
          <w:numId w:val="20"/>
        </w:numPr>
        <w:textAlignment w:val="center"/>
        <w:rPr>
          <w:rFonts w:ascii="Arial" w:eastAsia="Times New Roman" w:hAnsi="Arial" w:cs="Times New Roman"/>
          <w:color w:val="000000"/>
        </w:rPr>
      </w:pPr>
      <w:r w:rsidRPr="00CD224F">
        <w:rPr>
          <w:rFonts w:ascii="Calibri" w:eastAsia="Times New Roman" w:hAnsi="Calibri" w:cs="Times New Roman"/>
          <w:color w:val="000000"/>
          <w:sz w:val="22"/>
          <w:szCs w:val="22"/>
        </w:rPr>
        <w:t>Let the employee know that his or her performance is unacceptable and explain your minimum expectations</w:t>
      </w:r>
      <w:r w:rsidR="00CD224F" w:rsidRPr="00CD224F">
        <w:rPr>
          <w:rFonts w:ascii="Arial" w:eastAsia="Times New Roman" w:hAnsi="Arial" w:cs="Times New Roman"/>
          <w:color w:val="000000"/>
        </w:rPr>
        <w:t xml:space="preserve">. </w:t>
      </w:r>
      <w:r w:rsidR="00CD224F" w:rsidRPr="00CD224F">
        <w:rPr>
          <w:rFonts w:ascii="Arial" w:hAnsi="Arial"/>
        </w:rPr>
        <w:sym w:font="Wingdings" w:char="F0E0"/>
      </w:r>
      <w:r w:rsidR="00CD224F" w:rsidRPr="00CD224F">
        <w:rPr>
          <w:rFonts w:ascii="Arial" w:eastAsia="Times New Roman" w:hAnsi="Arial" w:cs="Times New Roman"/>
          <w:color w:val="000000"/>
        </w:rPr>
        <w:t xml:space="preserve"> </w:t>
      </w:r>
      <w:r w:rsidRPr="00CD224F">
        <w:rPr>
          <w:rFonts w:ascii="Calibri" w:eastAsia="Times New Roman" w:hAnsi="Calibri" w:cs="Times New Roman"/>
          <w:color w:val="000000"/>
          <w:sz w:val="22"/>
          <w:szCs w:val="22"/>
        </w:rPr>
        <w:t>Ensure that your expectations are reasonable</w:t>
      </w:r>
    </w:p>
    <w:p w14:paraId="2583153C" w14:textId="77777777" w:rsidR="00F47554" w:rsidRPr="00CD224F" w:rsidRDefault="00F47554" w:rsidP="00CD224F">
      <w:pPr>
        <w:pStyle w:val="ListParagraph"/>
        <w:numPr>
          <w:ilvl w:val="0"/>
          <w:numId w:val="20"/>
        </w:numPr>
        <w:textAlignment w:val="center"/>
        <w:rPr>
          <w:rFonts w:ascii="Arial" w:eastAsia="Times New Roman" w:hAnsi="Arial" w:cs="Times New Roman"/>
          <w:color w:val="000000"/>
        </w:rPr>
      </w:pPr>
      <w:r w:rsidRPr="00CD224F">
        <w:rPr>
          <w:rFonts w:ascii="Calibri" w:eastAsia="Times New Roman" w:hAnsi="Calibri" w:cs="Times New Roman"/>
          <w:color w:val="000000"/>
          <w:sz w:val="22"/>
          <w:szCs w:val="22"/>
        </w:rPr>
        <w:t>Let employees know that warnings play a significant role in the process establishing just cause; employees must be warned and told that discharge will result if they continue to fail to meet minimum standards</w:t>
      </w:r>
    </w:p>
    <w:p w14:paraId="30D26AC7" w14:textId="77777777" w:rsidR="00F47554" w:rsidRPr="00CD224F" w:rsidRDefault="00F47554" w:rsidP="00CD224F">
      <w:pPr>
        <w:pStyle w:val="ListParagraph"/>
        <w:numPr>
          <w:ilvl w:val="0"/>
          <w:numId w:val="20"/>
        </w:numPr>
        <w:textAlignment w:val="center"/>
        <w:rPr>
          <w:rFonts w:ascii="Arial" w:eastAsia="Times New Roman" w:hAnsi="Arial" w:cs="Times New Roman"/>
          <w:color w:val="000000"/>
        </w:rPr>
      </w:pPr>
      <w:r w:rsidRPr="00CD224F">
        <w:rPr>
          <w:rFonts w:ascii="Calibri" w:eastAsia="Times New Roman" w:hAnsi="Calibri" w:cs="Times New Roman"/>
          <w:color w:val="000000"/>
          <w:sz w:val="22"/>
          <w:szCs w:val="22"/>
        </w:rPr>
        <w:t>Ensure that you take prompt corrective measures when required; failure to do so could lead to a finding that you condoned your employee's conduct</w:t>
      </w:r>
    </w:p>
    <w:p w14:paraId="13570ED1" w14:textId="77777777" w:rsidR="00F47554" w:rsidRPr="00CD224F" w:rsidRDefault="00F47554" w:rsidP="00CD224F">
      <w:pPr>
        <w:pStyle w:val="ListParagraph"/>
        <w:numPr>
          <w:ilvl w:val="0"/>
          <w:numId w:val="20"/>
        </w:numPr>
        <w:textAlignment w:val="center"/>
        <w:rPr>
          <w:rFonts w:ascii="Arial" w:eastAsia="Times New Roman" w:hAnsi="Arial" w:cs="Times New Roman"/>
          <w:color w:val="000000"/>
        </w:rPr>
      </w:pPr>
      <w:r w:rsidRPr="00CD224F">
        <w:rPr>
          <w:rFonts w:ascii="Calibri" w:eastAsia="Times New Roman" w:hAnsi="Calibri" w:cs="Times New Roman"/>
          <w:color w:val="000000"/>
          <w:sz w:val="22"/>
          <w:szCs w:val="22"/>
        </w:rPr>
        <w:t>Avoid sending mixed messages, such as a warning letter together with a satisfactory performance review</w:t>
      </w:r>
    </w:p>
    <w:p w14:paraId="68BBF945" w14:textId="77777777" w:rsidR="00F47554" w:rsidRPr="00CD224F" w:rsidRDefault="00F47554" w:rsidP="00CD224F">
      <w:pPr>
        <w:pStyle w:val="ListParagraph"/>
        <w:numPr>
          <w:ilvl w:val="0"/>
          <w:numId w:val="20"/>
        </w:numPr>
        <w:textAlignment w:val="center"/>
        <w:rPr>
          <w:rFonts w:ascii="Arial" w:eastAsia="Times New Roman" w:hAnsi="Arial" w:cs="Times New Roman"/>
          <w:color w:val="000000"/>
        </w:rPr>
      </w:pPr>
      <w:r w:rsidRPr="00CD224F">
        <w:rPr>
          <w:rFonts w:ascii="Calibri" w:eastAsia="Times New Roman" w:hAnsi="Calibri" w:cs="Times New Roman"/>
          <w:color w:val="000000"/>
          <w:sz w:val="22"/>
          <w:szCs w:val="22"/>
        </w:rPr>
        <w:t>Be prepared to provide your employees with the necessary support to facilitate improvement</w:t>
      </w:r>
    </w:p>
    <w:p w14:paraId="2E2B969A" w14:textId="77777777" w:rsidR="00CD224F" w:rsidRDefault="00CD224F" w:rsidP="00CD224F">
      <w:pPr>
        <w:textAlignment w:val="center"/>
        <w:rPr>
          <w:rFonts w:ascii="Calibri" w:eastAsia="Times New Roman" w:hAnsi="Calibri" w:cs="Times New Roman"/>
          <w:color w:val="000000"/>
          <w:sz w:val="22"/>
          <w:szCs w:val="22"/>
        </w:rPr>
      </w:pPr>
    </w:p>
    <w:p w14:paraId="593D6C15" w14:textId="77777777" w:rsidR="00CD224F" w:rsidRDefault="00CD224F" w:rsidP="00CD224F">
      <w:pPr>
        <w:textAlignment w:val="center"/>
        <w:rPr>
          <w:rFonts w:ascii="Calibri" w:eastAsia="Times New Roman" w:hAnsi="Calibri" w:cs="Times New Roman"/>
          <w:color w:val="000000"/>
          <w:sz w:val="22"/>
          <w:szCs w:val="22"/>
        </w:rPr>
      </w:pPr>
    </w:p>
    <w:p w14:paraId="0E56BD83" w14:textId="77777777" w:rsidR="00F47554" w:rsidRPr="00CD224F" w:rsidRDefault="00F47554" w:rsidP="00CD224F">
      <w:pPr>
        <w:textAlignment w:val="center"/>
        <w:rPr>
          <w:rFonts w:ascii="Arial" w:eastAsia="Times New Roman" w:hAnsi="Arial" w:cs="Times New Roman"/>
          <w:b/>
          <w:color w:val="000000"/>
          <w:u w:val="single"/>
        </w:rPr>
      </w:pPr>
      <w:r w:rsidRPr="00CD224F">
        <w:rPr>
          <w:rFonts w:ascii="Calibri" w:eastAsia="Times New Roman" w:hAnsi="Calibri" w:cs="Times New Roman"/>
          <w:b/>
          <w:color w:val="000000"/>
          <w:sz w:val="22"/>
          <w:szCs w:val="22"/>
          <w:u w:val="single"/>
        </w:rPr>
        <w:t>How to handle a formal written warning</w:t>
      </w:r>
    </w:p>
    <w:p w14:paraId="30B0FE37" w14:textId="77777777" w:rsidR="00F47554" w:rsidRPr="00CD224F" w:rsidRDefault="00F47554" w:rsidP="00CD224F">
      <w:pPr>
        <w:pStyle w:val="ListParagraph"/>
        <w:numPr>
          <w:ilvl w:val="0"/>
          <w:numId w:val="21"/>
        </w:numPr>
        <w:textAlignment w:val="center"/>
        <w:rPr>
          <w:rFonts w:ascii="Arial" w:eastAsia="Times New Roman" w:hAnsi="Arial" w:cs="Times New Roman"/>
          <w:color w:val="000000"/>
        </w:rPr>
      </w:pPr>
      <w:r w:rsidRPr="00CD224F">
        <w:rPr>
          <w:rFonts w:ascii="Calibri" w:eastAsia="Times New Roman" w:hAnsi="Calibri" w:cs="Times New Roman"/>
          <w:color w:val="000000"/>
          <w:sz w:val="22"/>
          <w:szCs w:val="22"/>
        </w:rPr>
        <w:t>Written warnings serves two purposes</w:t>
      </w:r>
    </w:p>
    <w:p w14:paraId="11156398" w14:textId="77777777" w:rsidR="00F47554" w:rsidRPr="00CD224F" w:rsidRDefault="00F47554" w:rsidP="00CD224F">
      <w:pPr>
        <w:pStyle w:val="ListParagraph"/>
        <w:numPr>
          <w:ilvl w:val="1"/>
          <w:numId w:val="21"/>
        </w:numPr>
        <w:textAlignment w:val="center"/>
        <w:rPr>
          <w:rFonts w:ascii="Arial" w:eastAsia="Times New Roman" w:hAnsi="Arial" w:cs="Times New Roman"/>
          <w:color w:val="000000"/>
        </w:rPr>
      </w:pPr>
      <w:r w:rsidRPr="00CD224F">
        <w:rPr>
          <w:rFonts w:ascii="Calibri" w:eastAsia="Times New Roman" w:hAnsi="Calibri" w:cs="Times New Roman"/>
          <w:color w:val="000000"/>
          <w:sz w:val="22"/>
          <w:szCs w:val="22"/>
        </w:rPr>
        <w:t>They may serve to share the employee out of his or her bad habits</w:t>
      </w:r>
    </w:p>
    <w:p w14:paraId="7C9A6900" w14:textId="77777777" w:rsidR="00F47554" w:rsidRPr="00CD224F" w:rsidRDefault="00F47554" w:rsidP="00CD224F">
      <w:pPr>
        <w:pStyle w:val="ListParagraph"/>
        <w:numPr>
          <w:ilvl w:val="1"/>
          <w:numId w:val="21"/>
        </w:numPr>
        <w:textAlignment w:val="center"/>
        <w:rPr>
          <w:rFonts w:ascii="Arial" w:eastAsia="Times New Roman" w:hAnsi="Arial" w:cs="Times New Roman"/>
          <w:color w:val="000000"/>
        </w:rPr>
      </w:pPr>
      <w:r w:rsidRPr="00CD224F">
        <w:rPr>
          <w:rFonts w:ascii="Calibri" w:eastAsia="Times New Roman" w:hAnsi="Calibri" w:cs="Times New Roman"/>
          <w:color w:val="000000"/>
          <w:sz w:val="22"/>
          <w:szCs w:val="22"/>
        </w:rPr>
        <w:t>They can help the manager to defend his or her rating of the employee, both to his or her boss and to a court or human rights commission</w:t>
      </w:r>
    </w:p>
    <w:p w14:paraId="4ABB1A56" w14:textId="0FF83057" w:rsidR="00F47554" w:rsidRPr="00CD224F" w:rsidRDefault="00F47554" w:rsidP="00CD224F">
      <w:pPr>
        <w:pStyle w:val="ListParagraph"/>
        <w:numPr>
          <w:ilvl w:val="0"/>
          <w:numId w:val="21"/>
        </w:numPr>
        <w:textAlignment w:val="center"/>
        <w:rPr>
          <w:rFonts w:ascii="Calibri" w:eastAsia="Times New Roman" w:hAnsi="Calibri" w:cs="Times New Roman"/>
          <w:color w:val="000000"/>
          <w:sz w:val="22"/>
          <w:szCs w:val="22"/>
        </w:rPr>
      </w:pPr>
      <w:r w:rsidRPr="00CD224F">
        <w:rPr>
          <w:rFonts w:ascii="Calibri" w:eastAsia="Times New Roman" w:hAnsi="Calibri" w:cs="Times New Roman"/>
          <w:color w:val="000000"/>
          <w:sz w:val="22"/>
          <w:szCs w:val="22"/>
        </w:rPr>
        <w:t>Written warnings should identify the standards under which employee is judged,</w:t>
      </w:r>
      <w:r w:rsidR="00CD224F">
        <w:rPr>
          <w:rFonts w:ascii="Calibri" w:eastAsia="Times New Roman" w:hAnsi="Calibri" w:cs="Times New Roman"/>
          <w:color w:val="000000"/>
          <w:sz w:val="22"/>
          <w:szCs w:val="22"/>
        </w:rPr>
        <w:t xml:space="preserve"> just</w:t>
      </w:r>
      <w:r w:rsidRPr="00CD224F">
        <w:rPr>
          <w:rFonts w:ascii="Calibri" w:eastAsia="Times New Roman" w:hAnsi="Calibri" w:cs="Times New Roman"/>
          <w:color w:val="000000"/>
          <w:sz w:val="22"/>
          <w:szCs w:val="22"/>
        </w:rPr>
        <w:t xml:space="preserve"> make it clear that the emp</w:t>
      </w:r>
      <w:r w:rsidR="00CD224F">
        <w:rPr>
          <w:rFonts w:ascii="Calibri" w:eastAsia="Times New Roman" w:hAnsi="Calibri" w:cs="Times New Roman"/>
          <w:color w:val="000000"/>
          <w:sz w:val="22"/>
          <w:szCs w:val="22"/>
        </w:rPr>
        <w:t>loyee was aware of the standard.</w:t>
      </w:r>
      <w:r w:rsidRPr="00CD224F">
        <w:rPr>
          <w:rFonts w:ascii="Calibri" w:eastAsia="Times New Roman" w:hAnsi="Calibri" w:cs="Times New Roman"/>
          <w:color w:val="000000"/>
          <w:sz w:val="22"/>
          <w:szCs w:val="22"/>
        </w:rPr>
        <w:t xml:space="preserve"> </w:t>
      </w:r>
      <w:r w:rsidR="00CD224F" w:rsidRPr="00CD224F">
        <w:rPr>
          <w:rFonts w:ascii="Calibri" w:eastAsia="Times New Roman" w:hAnsi="Calibri" w:cs="Times New Roman"/>
          <w:color w:val="000000"/>
          <w:sz w:val="22"/>
          <w:szCs w:val="22"/>
        </w:rPr>
        <w:t>Specify</w:t>
      </w:r>
      <w:r w:rsidRPr="00CD224F">
        <w:rPr>
          <w:rFonts w:ascii="Calibri" w:eastAsia="Times New Roman" w:hAnsi="Calibri" w:cs="Times New Roman"/>
          <w:color w:val="000000"/>
          <w:sz w:val="22"/>
          <w:szCs w:val="22"/>
        </w:rPr>
        <w:t xml:space="preserve"> and violation of the standard, indicate that employee has had an opportunity to correct his or her </w:t>
      </w:r>
      <w:r w:rsidR="00CD224F" w:rsidRPr="00CD224F">
        <w:rPr>
          <w:rFonts w:ascii="Calibri" w:eastAsia="Times New Roman" w:hAnsi="Calibri" w:cs="Times New Roman"/>
          <w:color w:val="000000"/>
          <w:sz w:val="22"/>
          <w:szCs w:val="22"/>
        </w:rPr>
        <w:t>behavior</w:t>
      </w:r>
      <w:r w:rsidRPr="00CD224F">
        <w:rPr>
          <w:rFonts w:ascii="Calibri" w:eastAsia="Times New Roman" w:hAnsi="Calibri" w:cs="Times New Roman"/>
          <w:color w:val="000000"/>
          <w:sz w:val="22"/>
          <w:szCs w:val="22"/>
        </w:rPr>
        <w:t xml:space="preserve">, and specify what the employee must now do to correct his or her </w:t>
      </w:r>
      <w:r w:rsidR="00CD224F" w:rsidRPr="00CD224F">
        <w:rPr>
          <w:rFonts w:ascii="Calibri" w:eastAsia="Times New Roman" w:hAnsi="Calibri" w:cs="Times New Roman"/>
          <w:color w:val="000000"/>
          <w:sz w:val="22"/>
          <w:szCs w:val="22"/>
        </w:rPr>
        <w:t>behavior</w:t>
      </w:r>
      <w:r w:rsidRPr="00CD224F">
        <w:rPr>
          <w:rFonts w:ascii="Calibri" w:eastAsia="Times New Roman" w:hAnsi="Calibri" w:cs="Times New Roman"/>
          <w:color w:val="000000"/>
          <w:sz w:val="22"/>
          <w:szCs w:val="22"/>
        </w:rPr>
        <w:t>.</w:t>
      </w:r>
    </w:p>
    <w:p w14:paraId="50B23A41" w14:textId="77777777" w:rsidR="00CD224F" w:rsidRPr="00F47554" w:rsidRDefault="00CD224F" w:rsidP="00CD224F">
      <w:pPr>
        <w:textAlignment w:val="center"/>
        <w:rPr>
          <w:rFonts w:ascii="Arial" w:eastAsia="Times New Roman" w:hAnsi="Arial" w:cs="Times New Roman"/>
          <w:color w:val="000000"/>
        </w:rPr>
      </w:pPr>
    </w:p>
    <w:p w14:paraId="06EE4078" w14:textId="77777777" w:rsidR="00F47554" w:rsidRPr="00CD224F" w:rsidRDefault="00F47554" w:rsidP="00CD224F">
      <w:pPr>
        <w:textAlignment w:val="center"/>
        <w:rPr>
          <w:rFonts w:ascii="Arial" w:eastAsia="Times New Roman" w:hAnsi="Arial" w:cs="Times New Roman"/>
          <w:b/>
          <w:color w:val="000000"/>
          <w:u w:val="single"/>
        </w:rPr>
      </w:pPr>
      <w:r w:rsidRPr="00CD224F">
        <w:rPr>
          <w:rFonts w:ascii="Calibri" w:eastAsia="Times New Roman" w:hAnsi="Calibri" w:cs="Times New Roman"/>
          <w:b/>
          <w:color w:val="000000"/>
          <w:sz w:val="22"/>
          <w:szCs w:val="22"/>
          <w:u w:val="single"/>
        </w:rPr>
        <w:t>Step 4: determine Performance Rewards/Consequences</w:t>
      </w:r>
    </w:p>
    <w:p w14:paraId="7D2BEC4B" w14:textId="77777777" w:rsidR="00F47554" w:rsidRPr="00CD224F" w:rsidRDefault="00F47554" w:rsidP="00CD224F">
      <w:pPr>
        <w:pStyle w:val="ListParagraph"/>
        <w:numPr>
          <w:ilvl w:val="0"/>
          <w:numId w:val="22"/>
        </w:numPr>
        <w:textAlignment w:val="center"/>
        <w:rPr>
          <w:rFonts w:ascii="Arial" w:eastAsia="Times New Roman" w:hAnsi="Arial" w:cs="Times New Roman"/>
          <w:color w:val="000000"/>
        </w:rPr>
      </w:pPr>
      <w:r w:rsidRPr="00CD224F">
        <w:rPr>
          <w:rFonts w:ascii="Calibri" w:eastAsia="Times New Roman" w:hAnsi="Calibri" w:cs="Times New Roman"/>
          <w:color w:val="000000"/>
          <w:sz w:val="22"/>
          <w:szCs w:val="22"/>
        </w:rPr>
        <w:t>Performance rewards are given through merit pay or extra payment such as cash bonus.</w:t>
      </w:r>
    </w:p>
    <w:p w14:paraId="1914FC00" w14:textId="77777777" w:rsidR="00F47554" w:rsidRPr="00CD224F" w:rsidRDefault="00F47554" w:rsidP="00CD224F">
      <w:pPr>
        <w:pStyle w:val="ListParagraph"/>
        <w:numPr>
          <w:ilvl w:val="0"/>
          <w:numId w:val="22"/>
        </w:numPr>
        <w:textAlignment w:val="center"/>
        <w:rPr>
          <w:rFonts w:ascii="Arial" w:eastAsia="Times New Roman" w:hAnsi="Arial" w:cs="Times New Roman"/>
          <w:color w:val="000000"/>
        </w:rPr>
      </w:pPr>
      <w:r w:rsidRPr="00CD224F">
        <w:rPr>
          <w:rFonts w:ascii="Calibri" w:eastAsia="Times New Roman" w:hAnsi="Calibri" w:cs="Times New Roman"/>
          <w:color w:val="000000"/>
          <w:sz w:val="22"/>
          <w:szCs w:val="22"/>
        </w:rPr>
        <w:t>The two most important aspects used to determine the appropriate reward/consequences are achievement of goals and how the employee meets the defined standards.</w:t>
      </w:r>
    </w:p>
    <w:p w14:paraId="59FC195A" w14:textId="77777777" w:rsidR="00CD224F" w:rsidRDefault="00CD224F" w:rsidP="00CD224F">
      <w:pPr>
        <w:textAlignment w:val="center"/>
        <w:rPr>
          <w:rFonts w:ascii="Calibri" w:eastAsia="Times New Roman" w:hAnsi="Calibri" w:cs="Times New Roman"/>
          <w:color w:val="000000"/>
          <w:sz w:val="22"/>
          <w:szCs w:val="22"/>
        </w:rPr>
      </w:pPr>
    </w:p>
    <w:p w14:paraId="55143E20" w14:textId="77777777" w:rsidR="00F47554" w:rsidRPr="00CD224F" w:rsidRDefault="00F47554" w:rsidP="00CD224F">
      <w:pPr>
        <w:textAlignment w:val="center"/>
        <w:rPr>
          <w:rFonts w:ascii="Arial" w:eastAsia="Times New Roman" w:hAnsi="Arial" w:cs="Times New Roman"/>
          <w:b/>
          <w:color w:val="000000"/>
          <w:u w:val="single"/>
        </w:rPr>
      </w:pPr>
      <w:r w:rsidRPr="00CD224F">
        <w:rPr>
          <w:rFonts w:ascii="Calibri" w:eastAsia="Times New Roman" w:hAnsi="Calibri" w:cs="Times New Roman"/>
          <w:b/>
          <w:color w:val="000000"/>
          <w:sz w:val="22"/>
          <w:szCs w:val="22"/>
          <w:u w:val="single"/>
        </w:rPr>
        <w:t>Step 5: Career Development Discussion</w:t>
      </w:r>
    </w:p>
    <w:p w14:paraId="04A03F53" w14:textId="77777777" w:rsidR="00F47554" w:rsidRPr="00CD224F" w:rsidRDefault="00F47554" w:rsidP="00CD224F">
      <w:pPr>
        <w:pStyle w:val="ListParagraph"/>
        <w:numPr>
          <w:ilvl w:val="0"/>
          <w:numId w:val="23"/>
        </w:numPr>
        <w:textAlignment w:val="center"/>
        <w:rPr>
          <w:rFonts w:ascii="Arial" w:eastAsia="Times New Roman" w:hAnsi="Arial" w:cs="Times New Roman"/>
          <w:color w:val="000000"/>
        </w:rPr>
      </w:pPr>
      <w:r w:rsidRPr="00CD224F">
        <w:rPr>
          <w:rFonts w:ascii="Calibri" w:eastAsia="Times New Roman" w:hAnsi="Calibri" w:cs="Times New Roman"/>
          <w:color w:val="000000"/>
          <w:sz w:val="22"/>
          <w:szCs w:val="22"/>
        </w:rPr>
        <w:t>The manager and employee discuss opportunities for development to strengthen or improve the employee's knowledge, skills, and abilities.</w:t>
      </w:r>
    </w:p>
    <w:p w14:paraId="12AA03A2" w14:textId="77777777" w:rsidR="00F47554" w:rsidRPr="00CD224F" w:rsidRDefault="00F47554" w:rsidP="00CD224F">
      <w:pPr>
        <w:pStyle w:val="ListParagraph"/>
        <w:numPr>
          <w:ilvl w:val="0"/>
          <w:numId w:val="23"/>
        </w:numPr>
        <w:textAlignment w:val="center"/>
        <w:rPr>
          <w:rFonts w:ascii="Arial" w:eastAsia="Times New Roman" w:hAnsi="Arial" w:cs="Times New Roman"/>
          <w:color w:val="000000"/>
        </w:rPr>
      </w:pPr>
      <w:r w:rsidRPr="00CD224F">
        <w:rPr>
          <w:rFonts w:ascii="Calibri" w:eastAsia="Times New Roman" w:hAnsi="Calibri" w:cs="Times New Roman"/>
          <w:color w:val="000000"/>
          <w:sz w:val="22"/>
          <w:szCs w:val="22"/>
        </w:rPr>
        <w:t>Business needs must be balanced with the employee's preferences.</w:t>
      </w:r>
    </w:p>
    <w:p w14:paraId="1F5A2556" w14:textId="77777777" w:rsidR="00F47554" w:rsidRPr="00CD224F" w:rsidRDefault="00F47554" w:rsidP="00CD224F">
      <w:pPr>
        <w:pStyle w:val="ListParagraph"/>
        <w:numPr>
          <w:ilvl w:val="0"/>
          <w:numId w:val="23"/>
        </w:numPr>
        <w:textAlignment w:val="center"/>
        <w:rPr>
          <w:rFonts w:ascii="Arial" w:eastAsia="Times New Roman" w:hAnsi="Arial" w:cs="Times New Roman"/>
          <w:color w:val="000000"/>
        </w:rPr>
      </w:pPr>
      <w:r w:rsidRPr="00CD224F">
        <w:rPr>
          <w:rFonts w:ascii="Calibri" w:eastAsia="Times New Roman" w:hAnsi="Calibri" w:cs="Times New Roman"/>
          <w:color w:val="000000"/>
          <w:sz w:val="22"/>
          <w:szCs w:val="22"/>
        </w:rPr>
        <w:t>These opportunities may focus on actions to boost performance in the area of current goals or to develop new knowledge aimed at a future career plan.</w:t>
      </w:r>
    </w:p>
    <w:p w14:paraId="3F6327D6" w14:textId="77777777" w:rsidR="00CD224F" w:rsidRPr="00F47554" w:rsidRDefault="00CD224F" w:rsidP="00CD224F">
      <w:pPr>
        <w:textAlignment w:val="center"/>
        <w:rPr>
          <w:rFonts w:ascii="Arial" w:eastAsia="Times New Roman" w:hAnsi="Arial" w:cs="Times New Roman"/>
          <w:color w:val="000000"/>
        </w:rPr>
      </w:pPr>
    </w:p>
    <w:p w14:paraId="605712A8" w14:textId="77777777" w:rsidR="00F47554" w:rsidRPr="00A60827" w:rsidRDefault="00F47554" w:rsidP="00A60827">
      <w:pPr>
        <w:textAlignment w:val="center"/>
        <w:rPr>
          <w:rFonts w:ascii="Arial" w:eastAsia="Times New Roman" w:hAnsi="Arial" w:cs="Times New Roman"/>
          <w:b/>
          <w:i/>
          <w:color w:val="000000"/>
        </w:rPr>
      </w:pPr>
      <w:r w:rsidRPr="00A60827">
        <w:rPr>
          <w:rFonts w:ascii="Calibri" w:eastAsia="Times New Roman" w:hAnsi="Calibri" w:cs="Times New Roman"/>
          <w:b/>
          <w:i/>
          <w:color w:val="000000"/>
          <w:sz w:val="22"/>
          <w:szCs w:val="22"/>
        </w:rPr>
        <w:t>The Future of Performance Management</w:t>
      </w:r>
    </w:p>
    <w:p w14:paraId="5C7E9C5D" w14:textId="77777777" w:rsidR="00F47554" w:rsidRPr="00F47554" w:rsidRDefault="00F47554" w:rsidP="00CD224F">
      <w:pPr>
        <w:numPr>
          <w:ilvl w:val="1"/>
          <w:numId w:val="4"/>
        </w:numPr>
        <w:ind w:left="108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Managers need to engage in training on an ongoing basis in order to ensure that they are in a position to engage in high-quality appraisal interview </w:t>
      </w:r>
    </w:p>
    <w:p w14:paraId="00417CBF" w14:textId="77777777" w:rsidR="00622AC6" w:rsidRDefault="00622AC6">
      <w:bookmarkStart w:id="0" w:name="_GoBack"/>
      <w:bookmarkEnd w:id="0"/>
    </w:p>
    <w:sectPr w:rsidR="00622AC6" w:rsidSect="007A6564">
      <w:headerReference w:type="even" r:id="rId9"/>
      <w:headerReference w:type="default" r:id="rId10"/>
      <w:pgSz w:w="12240" w:h="15840"/>
      <w:pgMar w:top="956" w:right="1041" w:bottom="993" w:left="709" w:header="426"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D99940" w14:textId="77777777" w:rsidR="00CD224F" w:rsidRDefault="00CD224F" w:rsidP="00F47554">
      <w:r>
        <w:separator/>
      </w:r>
    </w:p>
  </w:endnote>
  <w:endnote w:type="continuationSeparator" w:id="0">
    <w:p w14:paraId="560DE612" w14:textId="77777777" w:rsidR="00CD224F" w:rsidRDefault="00CD224F" w:rsidP="00F47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5B6082" w14:textId="77777777" w:rsidR="00CD224F" w:rsidRDefault="00CD224F" w:rsidP="00F47554">
      <w:r>
        <w:separator/>
      </w:r>
    </w:p>
  </w:footnote>
  <w:footnote w:type="continuationSeparator" w:id="0">
    <w:p w14:paraId="278B5960" w14:textId="77777777" w:rsidR="00CD224F" w:rsidRDefault="00CD224F" w:rsidP="00F4755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ECC29F" w14:textId="77777777" w:rsidR="00CD224F" w:rsidRDefault="00CD224F">
    <w:pPr>
      <w:pStyle w:val="Header"/>
    </w:pPr>
    <w:sdt>
      <w:sdtPr>
        <w:id w:val="171999623"/>
        <w:placeholder>
          <w:docPart w:val="F704271D654E5340A5BDFF09EAE600C9"/>
        </w:placeholder>
        <w:temporary/>
        <w:showingPlcHdr/>
      </w:sdtPr>
      <w:sdtContent>
        <w:r>
          <w:t>[Type text]</w:t>
        </w:r>
      </w:sdtContent>
    </w:sdt>
    <w:r>
      <w:ptab w:relativeTo="margin" w:alignment="center" w:leader="none"/>
    </w:r>
    <w:sdt>
      <w:sdtPr>
        <w:id w:val="171999624"/>
        <w:placeholder>
          <w:docPart w:val="D0659B387C05F04BA813BD2CCA335396"/>
        </w:placeholder>
        <w:temporary/>
        <w:showingPlcHdr/>
      </w:sdtPr>
      <w:sdtContent>
        <w:r>
          <w:t>[Type text]</w:t>
        </w:r>
      </w:sdtContent>
    </w:sdt>
    <w:r>
      <w:ptab w:relativeTo="margin" w:alignment="right" w:leader="none"/>
    </w:r>
    <w:sdt>
      <w:sdtPr>
        <w:id w:val="171999625"/>
        <w:placeholder>
          <w:docPart w:val="4DA6494F5E173F41993B6DA4CF7B4CAE"/>
        </w:placeholder>
        <w:temporary/>
        <w:showingPlcHdr/>
      </w:sdtPr>
      <w:sdtContent>
        <w:r>
          <w:t>[Type text]</w:t>
        </w:r>
      </w:sdtContent>
    </w:sdt>
  </w:p>
  <w:p w14:paraId="28F3225C" w14:textId="77777777" w:rsidR="00CD224F" w:rsidRDefault="00CD224F">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A06270" w14:textId="77777777" w:rsidR="00CD224F" w:rsidRPr="00F47554" w:rsidRDefault="00CD224F" w:rsidP="00F47554">
    <w:pPr>
      <w:pStyle w:val="Header"/>
      <w:rPr>
        <w:rFonts w:ascii="Calibri" w:hAnsi="Calibri"/>
        <w:b/>
        <w:sz w:val="22"/>
        <w:szCs w:val="22"/>
        <w:u w:val="single"/>
      </w:rPr>
    </w:pPr>
    <w:r w:rsidRPr="00F47554">
      <w:rPr>
        <w:rFonts w:ascii="Calibri" w:hAnsi="Calibri"/>
        <w:b/>
        <w:sz w:val="22"/>
        <w:szCs w:val="22"/>
        <w:u w:val="single"/>
      </w:rPr>
      <w:t>ADM 2337</w:t>
    </w:r>
    <w:r w:rsidRPr="00F47554">
      <w:rPr>
        <w:rFonts w:ascii="Calibri" w:hAnsi="Calibri"/>
        <w:b/>
        <w:sz w:val="22"/>
        <w:szCs w:val="22"/>
        <w:u w:val="single"/>
      </w:rPr>
      <w:ptab w:relativeTo="margin" w:alignment="center" w:leader="none"/>
    </w:r>
    <w:r>
      <w:rPr>
        <w:rFonts w:ascii="Calibri" w:hAnsi="Calibri"/>
        <w:b/>
        <w:sz w:val="22"/>
        <w:szCs w:val="22"/>
        <w:u w:val="single"/>
      </w:rPr>
      <w:t>Chapter 10</w:t>
    </w:r>
    <w:r w:rsidRPr="00F47554">
      <w:rPr>
        <w:rFonts w:ascii="Calibri" w:hAnsi="Calibri"/>
        <w:b/>
        <w:sz w:val="22"/>
        <w:szCs w:val="22"/>
        <w:u w:val="single"/>
      </w:rPr>
      <w:ptab w:relativeTo="margin" w:alignment="right" w:leader="none"/>
    </w:r>
    <w:r w:rsidRPr="00F47554">
      <w:rPr>
        <w:rFonts w:ascii="Calibri" w:hAnsi="Calibri"/>
        <w:b/>
        <w:sz w:val="22"/>
        <w:szCs w:val="22"/>
        <w:u w:val="single"/>
      </w:rPr>
      <w:t>March 22, 2012</w:t>
    </w:r>
  </w:p>
  <w:p w14:paraId="0EED636B" w14:textId="77777777" w:rsidR="00CD224F" w:rsidRDefault="00CD224F">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93831"/>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nsid w:val="0A0335C8"/>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nsid w:val="0C177D6B"/>
    <w:multiLevelType w:val="multilevel"/>
    <w:tmpl w:val="B0A8B87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nsid w:val="0F5550EC"/>
    <w:multiLevelType w:val="multilevel"/>
    <w:tmpl w:val="66D0CC2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nsid w:val="11895FFF"/>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nsid w:val="16C822C1"/>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nsid w:val="17636B45"/>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nsid w:val="36F9354C"/>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nsid w:val="37654BC5"/>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nsid w:val="3B8A6D51"/>
    <w:multiLevelType w:val="multilevel"/>
    <w:tmpl w:val="66D0CC2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nsid w:val="3BCD72B9"/>
    <w:multiLevelType w:val="hybridMultilevel"/>
    <w:tmpl w:val="0210804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nsid w:val="43597813"/>
    <w:multiLevelType w:val="multilevel"/>
    <w:tmpl w:val="61F0CBC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nsid w:val="46D76D9C"/>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nsid w:val="5AEA7A68"/>
    <w:multiLevelType w:val="multilevel"/>
    <w:tmpl w:val="ECFAE6A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color w:val="000000" w:themeColor="text1"/>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nsid w:val="607001FA"/>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nsid w:val="65C15CD5"/>
    <w:multiLevelType w:val="hybridMultilevel"/>
    <w:tmpl w:val="58DEC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6DB2BF3"/>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nsid w:val="6C2D5BE6"/>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nsid w:val="6C745ED2"/>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nsid w:val="70A67074"/>
    <w:multiLevelType w:val="multilevel"/>
    <w:tmpl w:val="B844BB1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nsid w:val="743C773E"/>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nsid w:val="7B7D3C2F"/>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nsid w:val="7CD429F9"/>
    <w:multiLevelType w:val="hybridMultilevel"/>
    <w:tmpl w:val="D12AB7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1"/>
  </w:num>
  <w:num w:numId="3">
    <w:abstractNumId w:val="20"/>
  </w:num>
  <w:num w:numId="4">
    <w:abstractNumId w:val="2"/>
  </w:num>
  <w:num w:numId="5">
    <w:abstractNumId w:val="9"/>
  </w:num>
  <w:num w:numId="6">
    <w:abstractNumId w:val="3"/>
  </w:num>
  <w:num w:numId="7">
    <w:abstractNumId w:val="13"/>
  </w:num>
  <w:num w:numId="8">
    <w:abstractNumId w:val="0"/>
  </w:num>
  <w:num w:numId="9">
    <w:abstractNumId w:val="16"/>
  </w:num>
  <w:num w:numId="10">
    <w:abstractNumId w:val="17"/>
  </w:num>
  <w:num w:numId="11">
    <w:abstractNumId w:val="6"/>
  </w:num>
  <w:num w:numId="12">
    <w:abstractNumId w:val="7"/>
  </w:num>
  <w:num w:numId="13">
    <w:abstractNumId w:val="12"/>
  </w:num>
  <w:num w:numId="14">
    <w:abstractNumId w:val="4"/>
  </w:num>
  <w:num w:numId="15">
    <w:abstractNumId w:val="22"/>
  </w:num>
  <w:num w:numId="16">
    <w:abstractNumId w:val="1"/>
  </w:num>
  <w:num w:numId="17">
    <w:abstractNumId w:val="21"/>
  </w:num>
  <w:num w:numId="18">
    <w:abstractNumId w:val="15"/>
  </w:num>
  <w:num w:numId="19">
    <w:abstractNumId w:val="10"/>
  </w:num>
  <w:num w:numId="20">
    <w:abstractNumId w:val="18"/>
  </w:num>
  <w:num w:numId="21">
    <w:abstractNumId w:val="14"/>
  </w:num>
  <w:num w:numId="22">
    <w:abstractNumId w:val="8"/>
  </w:num>
  <w:num w:numId="23">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554"/>
    <w:rsid w:val="00171A5D"/>
    <w:rsid w:val="001F14EC"/>
    <w:rsid w:val="00227E3B"/>
    <w:rsid w:val="00243F25"/>
    <w:rsid w:val="00266E47"/>
    <w:rsid w:val="002A2242"/>
    <w:rsid w:val="00352E1A"/>
    <w:rsid w:val="003E512A"/>
    <w:rsid w:val="004821B5"/>
    <w:rsid w:val="00531CEF"/>
    <w:rsid w:val="005806D1"/>
    <w:rsid w:val="005B4EDE"/>
    <w:rsid w:val="005D3C50"/>
    <w:rsid w:val="00622AC6"/>
    <w:rsid w:val="00691D2C"/>
    <w:rsid w:val="006C0A88"/>
    <w:rsid w:val="007A6564"/>
    <w:rsid w:val="007E4A55"/>
    <w:rsid w:val="00825FBE"/>
    <w:rsid w:val="009004ED"/>
    <w:rsid w:val="00A60827"/>
    <w:rsid w:val="00B46697"/>
    <w:rsid w:val="00B628AD"/>
    <w:rsid w:val="00BA7C48"/>
    <w:rsid w:val="00C70ED7"/>
    <w:rsid w:val="00C71ADC"/>
    <w:rsid w:val="00CC6268"/>
    <w:rsid w:val="00CD224F"/>
    <w:rsid w:val="00DC7940"/>
    <w:rsid w:val="00E03366"/>
    <w:rsid w:val="00E62552"/>
    <w:rsid w:val="00F47554"/>
    <w:rsid w:val="00F82D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FD1AA6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47554"/>
    <w:pPr>
      <w:spacing w:before="100" w:beforeAutospacing="1" w:after="100" w:afterAutospacing="1"/>
    </w:pPr>
    <w:rPr>
      <w:rFonts w:ascii="Times" w:hAnsi="Times" w:cs="Times New Roman"/>
      <w:sz w:val="20"/>
      <w:szCs w:val="20"/>
    </w:rPr>
  </w:style>
  <w:style w:type="paragraph" w:styleId="Header">
    <w:name w:val="header"/>
    <w:basedOn w:val="Normal"/>
    <w:link w:val="HeaderChar"/>
    <w:uiPriority w:val="99"/>
    <w:unhideWhenUsed/>
    <w:rsid w:val="00F47554"/>
    <w:pPr>
      <w:tabs>
        <w:tab w:val="center" w:pos="4320"/>
        <w:tab w:val="right" w:pos="8640"/>
      </w:tabs>
    </w:pPr>
  </w:style>
  <w:style w:type="character" w:customStyle="1" w:styleId="HeaderChar">
    <w:name w:val="Header Char"/>
    <w:basedOn w:val="DefaultParagraphFont"/>
    <w:link w:val="Header"/>
    <w:uiPriority w:val="99"/>
    <w:rsid w:val="00F47554"/>
  </w:style>
  <w:style w:type="paragraph" w:styleId="Footer">
    <w:name w:val="footer"/>
    <w:basedOn w:val="Normal"/>
    <w:link w:val="FooterChar"/>
    <w:uiPriority w:val="99"/>
    <w:unhideWhenUsed/>
    <w:rsid w:val="00F47554"/>
    <w:pPr>
      <w:tabs>
        <w:tab w:val="center" w:pos="4320"/>
        <w:tab w:val="right" w:pos="8640"/>
      </w:tabs>
    </w:pPr>
  </w:style>
  <w:style w:type="character" w:customStyle="1" w:styleId="FooterChar">
    <w:name w:val="Footer Char"/>
    <w:basedOn w:val="DefaultParagraphFont"/>
    <w:link w:val="Footer"/>
    <w:uiPriority w:val="99"/>
    <w:rsid w:val="00F47554"/>
  </w:style>
  <w:style w:type="paragraph" w:styleId="ListParagraph">
    <w:name w:val="List Paragraph"/>
    <w:basedOn w:val="Normal"/>
    <w:uiPriority w:val="34"/>
    <w:qFormat/>
    <w:rsid w:val="00C71ADC"/>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47554"/>
    <w:pPr>
      <w:spacing w:before="100" w:beforeAutospacing="1" w:after="100" w:afterAutospacing="1"/>
    </w:pPr>
    <w:rPr>
      <w:rFonts w:ascii="Times" w:hAnsi="Times" w:cs="Times New Roman"/>
      <w:sz w:val="20"/>
      <w:szCs w:val="20"/>
    </w:rPr>
  </w:style>
  <w:style w:type="paragraph" w:styleId="Header">
    <w:name w:val="header"/>
    <w:basedOn w:val="Normal"/>
    <w:link w:val="HeaderChar"/>
    <w:uiPriority w:val="99"/>
    <w:unhideWhenUsed/>
    <w:rsid w:val="00F47554"/>
    <w:pPr>
      <w:tabs>
        <w:tab w:val="center" w:pos="4320"/>
        <w:tab w:val="right" w:pos="8640"/>
      </w:tabs>
    </w:pPr>
  </w:style>
  <w:style w:type="character" w:customStyle="1" w:styleId="HeaderChar">
    <w:name w:val="Header Char"/>
    <w:basedOn w:val="DefaultParagraphFont"/>
    <w:link w:val="Header"/>
    <w:uiPriority w:val="99"/>
    <w:rsid w:val="00F47554"/>
  </w:style>
  <w:style w:type="paragraph" w:styleId="Footer">
    <w:name w:val="footer"/>
    <w:basedOn w:val="Normal"/>
    <w:link w:val="FooterChar"/>
    <w:uiPriority w:val="99"/>
    <w:unhideWhenUsed/>
    <w:rsid w:val="00F47554"/>
    <w:pPr>
      <w:tabs>
        <w:tab w:val="center" w:pos="4320"/>
        <w:tab w:val="right" w:pos="8640"/>
      </w:tabs>
    </w:pPr>
  </w:style>
  <w:style w:type="character" w:customStyle="1" w:styleId="FooterChar">
    <w:name w:val="Footer Char"/>
    <w:basedOn w:val="DefaultParagraphFont"/>
    <w:link w:val="Footer"/>
    <w:uiPriority w:val="99"/>
    <w:rsid w:val="00F47554"/>
  </w:style>
  <w:style w:type="paragraph" w:styleId="ListParagraph">
    <w:name w:val="List Paragraph"/>
    <w:basedOn w:val="Normal"/>
    <w:uiPriority w:val="34"/>
    <w:qFormat/>
    <w:rsid w:val="00C71A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675373">
      <w:bodyDiv w:val="1"/>
      <w:marLeft w:val="0"/>
      <w:marRight w:val="0"/>
      <w:marTop w:val="0"/>
      <w:marBottom w:val="0"/>
      <w:divBdr>
        <w:top w:val="none" w:sz="0" w:space="0" w:color="auto"/>
        <w:left w:val="none" w:sz="0" w:space="0" w:color="auto"/>
        <w:bottom w:val="none" w:sz="0" w:space="0" w:color="auto"/>
        <w:right w:val="none" w:sz="0" w:space="0" w:color="auto"/>
      </w:divBdr>
      <w:divsChild>
        <w:div w:id="1070270291">
          <w:marLeft w:val="0"/>
          <w:marRight w:val="0"/>
          <w:marTop w:val="0"/>
          <w:marBottom w:val="0"/>
          <w:divBdr>
            <w:top w:val="none" w:sz="0" w:space="0" w:color="auto"/>
            <w:left w:val="none" w:sz="0" w:space="0" w:color="auto"/>
            <w:bottom w:val="none" w:sz="0" w:space="0" w:color="auto"/>
            <w:right w:val="none" w:sz="0" w:space="0" w:color="auto"/>
          </w:divBdr>
        </w:div>
        <w:div w:id="1928341465">
          <w:marLeft w:val="0"/>
          <w:marRight w:val="0"/>
          <w:marTop w:val="0"/>
          <w:marBottom w:val="0"/>
          <w:divBdr>
            <w:top w:val="none" w:sz="0" w:space="0" w:color="auto"/>
            <w:left w:val="none" w:sz="0" w:space="0" w:color="auto"/>
            <w:bottom w:val="none" w:sz="0" w:space="0" w:color="auto"/>
            <w:right w:val="none" w:sz="0" w:space="0" w:color="auto"/>
          </w:divBdr>
        </w:div>
      </w:divsChild>
    </w:div>
    <w:div w:id="1493719334">
      <w:bodyDiv w:val="1"/>
      <w:marLeft w:val="0"/>
      <w:marRight w:val="0"/>
      <w:marTop w:val="0"/>
      <w:marBottom w:val="0"/>
      <w:divBdr>
        <w:top w:val="none" w:sz="0" w:space="0" w:color="auto"/>
        <w:left w:val="none" w:sz="0" w:space="0" w:color="auto"/>
        <w:bottom w:val="none" w:sz="0" w:space="0" w:color="auto"/>
        <w:right w:val="none" w:sz="0" w:space="0" w:color="auto"/>
      </w:divBdr>
      <w:divsChild>
        <w:div w:id="1473592441">
          <w:marLeft w:val="0"/>
          <w:marRight w:val="0"/>
          <w:marTop w:val="0"/>
          <w:marBottom w:val="0"/>
          <w:divBdr>
            <w:top w:val="none" w:sz="0" w:space="0" w:color="auto"/>
            <w:left w:val="none" w:sz="0" w:space="0" w:color="auto"/>
            <w:bottom w:val="none" w:sz="0" w:space="0" w:color="auto"/>
            <w:right w:val="none" w:sz="0" w:space="0" w:color="auto"/>
          </w:divBdr>
        </w:div>
        <w:div w:id="319968508">
          <w:marLeft w:val="0"/>
          <w:marRight w:val="0"/>
          <w:marTop w:val="0"/>
          <w:marBottom w:val="0"/>
          <w:divBdr>
            <w:top w:val="none" w:sz="0" w:space="0" w:color="auto"/>
            <w:left w:val="none" w:sz="0" w:space="0" w:color="auto"/>
            <w:bottom w:val="none" w:sz="0" w:space="0" w:color="auto"/>
            <w:right w:val="none" w:sz="0" w:space="0" w:color="auto"/>
          </w:divBdr>
        </w:div>
        <w:div w:id="5981354">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glossaryDocument" Target="glossary/document.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704271D654E5340A5BDFF09EAE600C9"/>
        <w:category>
          <w:name w:val="General"/>
          <w:gallery w:val="placeholder"/>
        </w:category>
        <w:types>
          <w:type w:val="bbPlcHdr"/>
        </w:types>
        <w:behaviors>
          <w:behavior w:val="content"/>
        </w:behaviors>
        <w:guid w:val="{C96CB8D0-895C-E743-A5A3-DC5DDB05F812}"/>
      </w:docPartPr>
      <w:docPartBody>
        <w:p w:rsidR="00511041" w:rsidRDefault="00511041" w:rsidP="00511041">
          <w:pPr>
            <w:pStyle w:val="F704271D654E5340A5BDFF09EAE600C9"/>
          </w:pPr>
          <w:r>
            <w:t>[Type text]</w:t>
          </w:r>
        </w:p>
      </w:docPartBody>
    </w:docPart>
    <w:docPart>
      <w:docPartPr>
        <w:name w:val="D0659B387C05F04BA813BD2CCA335396"/>
        <w:category>
          <w:name w:val="General"/>
          <w:gallery w:val="placeholder"/>
        </w:category>
        <w:types>
          <w:type w:val="bbPlcHdr"/>
        </w:types>
        <w:behaviors>
          <w:behavior w:val="content"/>
        </w:behaviors>
        <w:guid w:val="{8AB4F821-9C25-DA41-84B0-42DB5DCCA5E7}"/>
      </w:docPartPr>
      <w:docPartBody>
        <w:p w:rsidR="00511041" w:rsidRDefault="00511041" w:rsidP="00511041">
          <w:pPr>
            <w:pStyle w:val="D0659B387C05F04BA813BD2CCA335396"/>
          </w:pPr>
          <w:r>
            <w:t>[Type text]</w:t>
          </w:r>
        </w:p>
      </w:docPartBody>
    </w:docPart>
    <w:docPart>
      <w:docPartPr>
        <w:name w:val="4DA6494F5E173F41993B6DA4CF7B4CAE"/>
        <w:category>
          <w:name w:val="General"/>
          <w:gallery w:val="placeholder"/>
        </w:category>
        <w:types>
          <w:type w:val="bbPlcHdr"/>
        </w:types>
        <w:behaviors>
          <w:behavior w:val="content"/>
        </w:behaviors>
        <w:guid w:val="{C75DDC73-F312-2E4D-A155-1D3A42D4F57E}"/>
      </w:docPartPr>
      <w:docPartBody>
        <w:p w:rsidR="00511041" w:rsidRDefault="00511041" w:rsidP="00511041">
          <w:pPr>
            <w:pStyle w:val="4DA6494F5E173F41993B6DA4CF7B4CAE"/>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041"/>
    <w:rsid w:val="00511041"/>
    <w:rsid w:val="00871A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704271D654E5340A5BDFF09EAE600C9">
    <w:name w:val="F704271D654E5340A5BDFF09EAE600C9"/>
    <w:rsid w:val="00511041"/>
  </w:style>
  <w:style w:type="paragraph" w:customStyle="1" w:styleId="D0659B387C05F04BA813BD2CCA335396">
    <w:name w:val="D0659B387C05F04BA813BD2CCA335396"/>
    <w:rsid w:val="00511041"/>
  </w:style>
  <w:style w:type="paragraph" w:customStyle="1" w:styleId="4DA6494F5E173F41993B6DA4CF7B4CAE">
    <w:name w:val="4DA6494F5E173F41993B6DA4CF7B4CAE"/>
    <w:rsid w:val="00511041"/>
  </w:style>
  <w:style w:type="paragraph" w:customStyle="1" w:styleId="0A6270D9F84C59429714187C4380C5AE">
    <w:name w:val="0A6270D9F84C59429714187C4380C5AE"/>
    <w:rsid w:val="00511041"/>
  </w:style>
  <w:style w:type="paragraph" w:customStyle="1" w:styleId="1F0DB09DC515AB4D9D534F8C947AFF80">
    <w:name w:val="1F0DB09DC515AB4D9D534F8C947AFF80"/>
    <w:rsid w:val="00511041"/>
  </w:style>
  <w:style w:type="paragraph" w:customStyle="1" w:styleId="42560BCCFB013143BA48EA010E233C04">
    <w:name w:val="42560BCCFB013143BA48EA010E233C04"/>
    <w:rsid w:val="00511041"/>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704271D654E5340A5BDFF09EAE600C9">
    <w:name w:val="F704271D654E5340A5BDFF09EAE600C9"/>
    <w:rsid w:val="00511041"/>
  </w:style>
  <w:style w:type="paragraph" w:customStyle="1" w:styleId="D0659B387C05F04BA813BD2CCA335396">
    <w:name w:val="D0659B387C05F04BA813BD2CCA335396"/>
    <w:rsid w:val="00511041"/>
  </w:style>
  <w:style w:type="paragraph" w:customStyle="1" w:styleId="4DA6494F5E173F41993B6DA4CF7B4CAE">
    <w:name w:val="4DA6494F5E173F41993B6DA4CF7B4CAE"/>
    <w:rsid w:val="00511041"/>
  </w:style>
  <w:style w:type="paragraph" w:customStyle="1" w:styleId="0A6270D9F84C59429714187C4380C5AE">
    <w:name w:val="0A6270D9F84C59429714187C4380C5AE"/>
    <w:rsid w:val="00511041"/>
  </w:style>
  <w:style w:type="paragraph" w:customStyle="1" w:styleId="1F0DB09DC515AB4D9D534F8C947AFF80">
    <w:name w:val="1F0DB09DC515AB4D9D534F8C947AFF80"/>
    <w:rsid w:val="00511041"/>
  </w:style>
  <w:style w:type="paragraph" w:customStyle="1" w:styleId="42560BCCFB013143BA48EA010E233C04">
    <w:name w:val="42560BCCFB013143BA48EA010E233C04"/>
    <w:rsid w:val="0051104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30B0B6-4993-AF4E-8BE0-CD0665100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8</Pages>
  <Words>3548</Words>
  <Characters>20227</Characters>
  <Application>Microsoft Macintosh Word</Application>
  <DocSecurity>0</DocSecurity>
  <Lines>168</Lines>
  <Paragraphs>47</Paragraphs>
  <ScaleCrop>false</ScaleCrop>
  <Company/>
  <LinksUpToDate>false</LinksUpToDate>
  <CharactersWithSpaces>23728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Nitish Kumar</dc:creator>
  <cp:keywords/>
  <dc:description/>
  <cp:lastModifiedBy>Nitish Kumar</cp:lastModifiedBy>
  <cp:revision>13</cp:revision>
  <dcterms:created xsi:type="dcterms:W3CDTF">2012-03-20T13:56:00Z</dcterms:created>
  <dcterms:modified xsi:type="dcterms:W3CDTF">2012-03-20T16:17:00Z</dcterms:modified>
</cp:coreProperties>
</file>